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42" w:rsidRDefault="00611942" w:rsidP="00611942">
      <w:pPr>
        <w:pStyle w:val="aa"/>
        <w:rPr>
          <w:sz w:val="22"/>
          <w:szCs w:val="22"/>
        </w:rPr>
      </w:pPr>
    </w:p>
    <w:p w:rsidR="00611942" w:rsidRPr="00611942" w:rsidRDefault="00611942" w:rsidP="00611942">
      <w:pPr>
        <w:pStyle w:val="8"/>
        <w:rPr>
          <w:sz w:val="24"/>
          <w:szCs w:val="24"/>
        </w:rPr>
      </w:pPr>
    </w:p>
    <w:p w:rsidR="00C52147" w:rsidRPr="00C52147" w:rsidRDefault="00611942" w:rsidP="00C52147">
      <w:pPr>
        <w:pStyle w:val="8"/>
        <w:rPr>
          <w:szCs w:val="28"/>
        </w:rPr>
      </w:pPr>
      <w:r w:rsidRPr="00C52147">
        <w:rPr>
          <w:szCs w:val="28"/>
        </w:rPr>
        <w:t>Муниципальное общеобразовательное</w:t>
      </w:r>
      <w:r w:rsidR="00C52147" w:rsidRPr="00C52147">
        <w:rPr>
          <w:szCs w:val="28"/>
        </w:rPr>
        <w:t xml:space="preserve"> </w:t>
      </w:r>
      <w:r w:rsidRPr="00C52147">
        <w:rPr>
          <w:szCs w:val="28"/>
        </w:rPr>
        <w:t xml:space="preserve"> учреждение</w:t>
      </w:r>
    </w:p>
    <w:p w:rsidR="00611942" w:rsidRPr="00C52147" w:rsidRDefault="00C52147" w:rsidP="00C52147">
      <w:pPr>
        <w:pStyle w:val="8"/>
        <w:rPr>
          <w:szCs w:val="28"/>
        </w:rPr>
      </w:pPr>
      <w:r w:rsidRPr="00C52147">
        <w:rPr>
          <w:szCs w:val="28"/>
        </w:rPr>
        <w:t>"Дороховская средняя общеобразовательная школа</w:t>
      </w:r>
      <w:r w:rsidR="00611942" w:rsidRPr="00C52147">
        <w:rPr>
          <w:szCs w:val="28"/>
        </w:rPr>
        <w:t>"</w:t>
      </w:r>
    </w:p>
    <w:p w:rsidR="00C52147" w:rsidRPr="00C52147" w:rsidRDefault="00C52147" w:rsidP="00C5214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2147">
        <w:rPr>
          <w:rFonts w:ascii="Times New Roman" w:hAnsi="Times New Roman" w:cs="Times New Roman"/>
          <w:b/>
          <w:sz w:val="28"/>
          <w:szCs w:val="28"/>
          <w:lang w:eastAsia="ru-RU"/>
        </w:rPr>
        <w:t>Г. Бежецк-5, пос. Дорохово, Бежецкий район, тверская область</w:t>
      </w:r>
    </w:p>
    <w:p w:rsidR="00611942" w:rsidRPr="00C52147" w:rsidRDefault="00611942" w:rsidP="00611942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73768B" w:rsidRPr="00C52147" w:rsidRDefault="0073768B" w:rsidP="00737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68B" w:rsidRDefault="0073768B" w:rsidP="00737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147" w:rsidRDefault="00C52147" w:rsidP="00737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147" w:rsidRPr="00C52147" w:rsidRDefault="00C52147" w:rsidP="00737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68B" w:rsidRPr="00C52147" w:rsidRDefault="0073768B" w:rsidP="00737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68B" w:rsidRPr="00C52147" w:rsidRDefault="0073768B" w:rsidP="00C52147">
      <w:pPr>
        <w:rPr>
          <w:rFonts w:ascii="Times New Roman" w:hAnsi="Times New Roman" w:cs="Times New Roman"/>
          <w:b/>
          <w:sz w:val="28"/>
          <w:szCs w:val="28"/>
        </w:rPr>
      </w:pPr>
    </w:p>
    <w:p w:rsidR="0073768B" w:rsidRPr="00C52147" w:rsidRDefault="00611942" w:rsidP="00737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14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9278D6" w:rsidRPr="00C52147" w:rsidRDefault="0073768B" w:rsidP="00737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147">
        <w:rPr>
          <w:rFonts w:ascii="Times New Roman" w:hAnsi="Times New Roman" w:cs="Times New Roman"/>
          <w:b/>
          <w:sz w:val="28"/>
          <w:szCs w:val="28"/>
        </w:rPr>
        <w:t>«</w:t>
      </w:r>
      <w:r w:rsidR="00C52147">
        <w:rPr>
          <w:rFonts w:ascii="Times New Roman" w:hAnsi="Times New Roman" w:cs="Times New Roman"/>
          <w:b/>
          <w:sz w:val="28"/>
          <w:szCs w:val="28"/>
        </w:rPr>
        <w:t>Рождественская сказочная повесть</w:t>
      </w:r>
      <w:r w:rsidR="009278D6" w:rsidRPr="00C521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68B" w:rsidRPr="00C52147" w:rsidRDefault="009278D6" w:rsidP="00737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147">
        <w:rPr>
          <w:rFonts w:ascii="Times New Roman" w:hAnsi="Times New Roman" w:cs="Times New Roman"/>
          <w:b/>
          <w:sz w:val="28"/>
          <w:szCs w:val="28"/>
        </w:rPr>
        <w:t>Эрнста Теодора Амадея Гофмана «Щелкунчик и мышиный король</w:t>
      </w:r>
      <w:r w:rsidR="0073768B" w:rsidRPr="00C52147">
        <w:rPr>
          <w:rFonts w:ascii="Times New Roman" w:hAnsi="Times New Roman" w:cs="Times New Roman"/>
          <w:b/>
          <w:sz w:val="28"/>
          <w:szCs w:val="28"/>
        </w:rPr>
        <w:t>»</w:t>
      </w:r>
    </w:p>
    <w:p w:rsidR="0073768B" w:rsidRPr="00C52147" w:rsidRDefault="00C52147" w:rsidP="00C52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(образовательная область - </w:t>
      </w:r>
      <w:r w:rsidRPr="00C52147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sz w:val="28"/>
          <w:szCs w:val="28"/>
        </w:rPr>
        <w:t>а)</w:t>
      </w:r>
    </w:p>
    <w:p w:rsidR="0073768B" w:rsidRDefault="0073768B" w:rsidP="0073768B">
      <w:pPr>
        <w:rPr>
          <w:rFonts w:ascii="Times New Roman" w:hAnsi="Times New Roman" w:cs="Times New Roman"/>
          <w:sz w:val="28"/>
          <w:szCs w:val="28"/>
        </w:rPr>
      </w:pPr>
    </w:p>
    <w:p w:rsidR="00C52147" w:rsidRDefault="00C52147" w:rsidP="0073768B">
      <w:pPr>
        <w:rPr>
          <w:rFonts w:ascii="Times New Roman" w:hAnsi="Times New Roman" w:cs="Times New Roman"/>
          <w:sz w:val="28"/>
          <w:szCs w:val="28"/>
        </w:rPr>
      </w:pPr>
    </w:p>
    <w:p w:rsidR="00C52147" w:rsidRDefault="00C52147" w:rsidP="0073768B">
      <w:pPr>
        <w:rPr>
          <w:rFonts w:ascii="Times New Roman" w:hAnsi="Times New Roman" w:cs="Times New Roman"/>
          <w:sz w:val="28"/>
          <w:szCs w:val="28"/>
        </w:rPr>
      </w:pPr>
    </w:p>
    <w:p w:rsidR="00C52147" w:rsidRDefault="00C52147" w:rsidP="0073768B">
      <w:pPr>
        <w:rPr>
          <w:rFonts w:ascii="Times New Roman" w:hAnsi="Times New Roman" w:cs="Times New Roman"/>
          <w:sz w:val="28"/>
          <w:szCs w:val="28"/>
        </w:rPr>
      </w:pPr>
    </w:p>
    <w:p w:rsidR="00C52147" w:rsidRDefault="00C52147" w:rsidP="0073768B">
      <w:pPr>
        <w:rPr>
          <w:rFonts w:ascii="Times New Roman" w:hAnsi="Times New Roman" w:cs="Times New Roman"/>
          <w:sz w:val="28"/>
          <w:szCs w:val="28"/>
        </w:rPr>
      </w:pPr>
    </w:p>
    <w:p w:rsidR="00C52147" w:rsidRPr="00C52147" w:rsidRDefault="00C52147" w:rsidP="0073768B">
      <w:pPr>
        <w:rPr>
          <w:rFonts w:ascii="Times New Roman" w:hAnsi="Times New Roman" w:cs="Times New Roman"/>
          <w:sz w:val="28"/>
          <w:szCs w:val="28"/>
        </w:rPr>
      </w:pPr>
    </w:p>
    <w:p w:rsidR="0073768B" w:rsidRPr="00C52147" w:rsidRDefault="0073768B" w:rsidP="00C521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 xml:space="preserve">Выполнила:  </w:t>
      </w:r>
    </w:p>
    <w:p w:rsidR="0073768B" w:rsidRPr="00C52147" w:rsidRDefault="00C52147" w:rsidP="00C521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Острова Анна</w:t>
      </w:r>
      <w:r w:rsidR="0073768B" w:rsidRPr="00C52147">
        <w:rPr>
          <w:rFonts w:ascii="Times New Roman" w:hAnsi="Times New Roman" w:cs="Times New Roman"/>
          <w:sz w:val="28"/>
          <w:szCs w:val="28"/>
        </w:rPr>
        <w:t xml:space="preserve">, </w:t>
      </w:r>
      <w:r w:rsidR="00611942" w:rsidRPr="00C52147">
        <w:rPr>
          <w:rFonts w:ascii="Times New Roman" w:hAnsi="Times New Roman" w:cs="Times New Roman"/>
          <w:sz w:val="28"/>
          <w:szCs w:val="28"/>
        </w:rPr>
        <w:t>5</w:t>
      </w:r>
      <w:r w:rsidR="0073768B" w:rsidRPr="00C5214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3768B" w:rsidRPr="00C52147" w:rsidRDefault="0073768B" w:rsidP="00C521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 xml:space="preserve">Руководитель:  </w:t>
      </w:r>
    </w:p>
    <w:p w:rsidR="0073768B" w:rsidRPr="00C52147" w:rsidRDefault="00C52147" w:rsidP="00C521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Гуркина наталья Юрьевна</w:t>
      </w:r>
      <w:r w:rsidR="0073768B" w:rsidRPr="00C52147">
        <w:rPr>
          <w:rFonts w:ascii="Times New Roman" w:hAnsi="Times New Roman" w:cs="Times New Roman"/>
          <w:sz w:val="28"/>
          <w:szCs w:val="28"/>
        </w:rPr>
        <w:t>,</w:t>
      </w:r>
    </w:p>
    <w:p w:rsidR="0073768B" w:rsidRPr="00C52147" w:rsidRDefault="0073768B" w:rsidP="00C521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611942" w:rsidRPr="00C52147">
        <w:rPr>
          <w:rFonts w:ascii="Times New Roman" w:hAnsi="Times New Roman" w:cs="Times New Roman"/>
          <w:sz w:val="28"/>
          <w:szCs w:val="28"/>
        </w:rPr>
        <w:t>.</w:t>
      </w:r>
    </w:p>
    <w:p w:rsidR="0073768B" w:rsidRDefault="0073768B" w:rsidP="00FA7563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</w:p>
    <w:p w:rsidR="00C52147" w:rsidRDefault="00C52147" w:rsidP="00FA7563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</w:p>
    <w:p w:rsidR="00C52147" w:rsidRPr="00C52147" w:rsidRDefault="00C52147" w:rsidP="00FA7563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</w:p>
    <w:p w:rsidR="00BE0623" w:rsidRPr="00C52147" w:rsidRDefault="00BE0623" w:rsidP="00C52147">
      <w:pPr>
        <w:rPr>
          <w:rFonts w:ascii="Times New Roman" w:hAnsi="Times New Roman" w:cs="Times New Roman"/>
          <w:sz w:val="28"/>
          <w:szCs w:val="28"/>
        </w:rPr>
      </w:pPr>
    </w:p>
    <w:p w:rsidR="0073768B" w:rsidRPr="00C52147" w:rsidRDefault="00506C91" w:rsidP="00737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2147">
        <w:rPr>
          <w:rFonts w:ascii="Times New Roman" w:hAnsi="Times New Roman" w:cs="Times New Roman"/>
          <w:sz w:val="28"/>
          <w:szCs w:val="28"/>
        </w:rPr>
        <w:t>ос. Дорохово</w:t>
      </w:r>
    </w:p>
    <w:p w:rsidR="0073768B" w:rsidRPr="00C52147" w:rsidRDefault="0073768B" w:rsidP="00737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>20</w:t>
      </w:r>
      <w:r w:rsidR="00C52147">
        <w:rPr>
          <w:rFonts w:ascii="Times New Roman" w:hAnsi="Times New Roman" w:cs="Times New Roman"/>
          <w:sz w:val="28"/>
          <w:szCs w:val="28"/>
        </w:rPr>
        <w:t>21</w:t>
      </w:r>
    </w:p>
    <w:p w:rsidR="009278D6" w:rsidRPr="00C52147" w:rsidRDefault="009278D6" w:rsidP="0092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8D6" w:rsidRPr="00C52147" w:rsidRDefault="009278D6" w:rsidP="00BE0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BC1" w:rsidRPr="00C52147" w:rsidRDefault="00144BC1" w:rsidP="00BE0623">
      <w:pPr>
        <w:pStyle w:val="8"/>
        <w:spacing w:line="360" w:lineRule="auto"/>
        <w:rPr>
          <w:szCs w:val="28"/>
        </w:rPr>
      </w:pPr>
      <w:r w:rsidRPr="00C52147">
        <w:rPr>
          <w:szCs w:val="28"/>
        </w:rPr>
        <w:t>Оглавление.</w:t>
      </w:r>
    </w:p>
    <w:p w:rsidR="00BC5B48" w:rsidRPr="00C52147" w:rsidRDefault="00667E00">
      <w:pPr>
        <w:pStyle w:val="31"/>
        <w:tabs>
          <w:tab w:val="right" w:leader="dot" w:pos="9770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52147">
        <w:rPr>
          <w:rFonts w:ascii="Times New Roman" w:hAnsi="Times New Roman" w:cs="Times New Roman"/>
          <w:sz w:val="28"/>
          <w:szCs w:val="28"/>
        </w:rPr>
        <w:fldChar w:fldCharType="begin"/>
      </w:r>
      <w:r w:rsidR="00BC5B48" w:rsidRPr="00C52147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C52147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3468817" w:history="1">
        <w:r w:rsidR="00BC5B48" w:rsidRPr="00C52147">
          <w:rPr>
            <w:rStyle w:val="a4"/>
            <w:rFonts w:ascii="Times New Roman" w:hAnsi="Times New Roman" w:cs="Times New Roman"/>
            <w:noProof/>
            <w:sz w:val="28"/>
            <w:szCs w:val="28"/>
          </w:rPr>
          <w:t>Вступление</w:t>
        </w:r>
        <w:r w:rsidR="00BC5B48" w:rsidRPr="00C52147">
          <w:rPr>
            <w:rStyle w:val="a4"/>
            <w:rFonts w:ascii="Times New Roman" w:hAnsi="Times New Roman" w:cs="Times New Roman"/>
            <w:b/>
            <w:noProof/>
            <w:sz w:val="28"/>
            <w:szCs w:val="28"/>
          </w:rPr>
          <w:t>.</w:t>
        </w:r>
        <w:r w:rsidR="00BC5B48"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C5B48"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_Toc33468817 \h </w:instrText>
        </w:r>
        <w:r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C5B48"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C5B48" w:rsidRDefault="00667E00">
      <w:pPr>
        <w:pStyle w:val="31"/>
        <w:tabs>
          <w:tab w:val="right" w:leader="dot" w:pos="9770"/>
        </w:tabs>
        <w:rPr>
          <w:rFonts w:ascii="Times New Roman" w:hAnsi="Times New Roman" w:cs="Times New Roman"/>
          <w:sz w:val="28"/>
          <w:szCs w:val="28"/>
        </w:rPr>
      </w:pPr>
      <w:hyperlink w:anchor="_Toc33468818" w:history="1">
        <w:r w:rsidR="002D0156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Объект </w:t>
        </w:r>
        <w:r w:rsidR="00BC5B48" w:rsidRPr="00C52147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 работы</w:t>
        </w:r>
        <w:r w:rsidR="00BC5B48"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C5B48"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_Toc33468818 \h </w:instrText>
        </w:r>
        <w:r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C5B48"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D0156" w:rsidRDefault="002D0156" w:rsidP="002D0156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2D0156">
        <w:rPr>
          <w:rFonts w:ascii="Times New Roman" w:hAnsi="Times New Roman" w:cs="Times New Roman"/>
          <w:sz w:val="28"/>
          <w:szCs w:val="28"/>
        </w:rPr>
        <w:t>Предмет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…………………………………………………………………...4</w:t>
      </w:r>
    </w:p>
    <w:p w:rsidR="002D0156" w:rsidRPr="002D0156" w:rsidRDefault="002D0156" w:rsidP="002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 работы………………………………………………………………………4</w:t>
      </w:r>
    </w:p>
    <w:p w:rsidR="00BC5B48" w:rsidRDefault="00667E00">
      <w:pPr>
        <w:pStyle w:val="31"/>
        <w:tabs>
          <w:tab w:val="right" w:leader="dot" w:pos="9770"/>
        </w:tabs>
        <w:rPr>
          <w:rFonts w:ascii="Times New Roman" w:hAnsi="Times New Roman" w:cs="Times New Roman"/>
          <w:sz w:val="28"/>
          <w:szCs w:val="28"/>
        </w:rPr>
      </w:pPr>
      <w:hyperlink w:anchor="_Toc33468819" w:history="1">
        <w:r w:rsidR="00BC5B48" w:rsidRPr="00C52147">
          <w:rPr>
            <w:rStyle w:val="a4"/>
            <w:rFonts w:ascii="Times New Roman" w:hAnsi="Times New Roman" w:cs="Times New Roman"/>
            <w:noProof/>
            <w:sz w:val="28"/>
            <w:szCs w:val="28"/>
          </w:rPr>
          <w:t>Задачи работы:</w:t>
        </w:r>
        <w:r w:rsidR="00BC5B48"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C5B48"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_Toc33468819 \h </w:instrText>
        </w:r>
        <w:r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C5B48"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D0156" w:rsidRDefault="002D0156" w:rsidP="002D0156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2D015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ето</w:t>
      </w:r>
      <w:r w:rsidRPr="002D0156">
        <w:rPr>
          <w:rFonts w:ascii="Times New Roman" w:hAnsi="Times New Roman" w:cs="Times New Roman"/>
          <w:sz w:val="28"/>
          <w:szCs w:val="28"/>
        </w:rPr>
        <w:t>ды…………………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2D0156">
        <w:rPr>
          <w:rFonts w:ascii="Times New Roman" w:hAnsi="Times New Roman" w:cs="Times New Roman"/>
          <w:sz w:val="28"/>
          <w:szCs w:val="28"/>
        </w:rPr>
        <w:t>……………………………………………………4</w:t>
      </w:r>
    </w:p>
    <w:p w:rsidR="002D0156" w:rsidRDefault="002D0156" w:rsidP="002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Актуальность темы………………………………………………………………5</w:t>
      </w:r>
    </w:p>
    <w:p w:rsidR="002D0156" w:rsidRPr="002D0156" w:rsidRDefault="002D0156" w:rsidP="002D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Гипотеза…………………………………………………………………………..5</w:t>
      </w:r>
    </w:p>
    <w:p w:rsidR="00BC5B48" w:rsidRPr="00C52147" w:rsidRDefault="00667E00" w:rsidP="00501231">
      <w:pPr>
        <w:pStyle w:val="31"/>
        <w:tabs>
          <w:tab w:val="right" w:leader="dot" w:pos="9770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3468820" w:history="1">
        <w:r w:rsidR="00BC5B48" w:rsidRPr="00C52147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Анализ рождественского рассказа «Щелкунчик и мышиный король»</w:t>
        </w:r>
        <w:r w:rsidR="00BC5B48"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D0156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</w:hyperlink>
      <w:r w:rsidR="00501231">
        <w:t>-</w:t>
      </w:r>
      <w:r w:rsidR="00501231" w:rsidRPr="00501231">
        <w:rPr>
          <w:sz w:val="28"/>
          <w:szCs w:val="28"/>
        </w:rPr>
        <w:t>10</w:t>
      </w:r>
    </w:p>
    <w:p w:rsidR="00BC5B48" w:rsidRPr="00C52147" w:rsidRDefault="00667E00">
      <w:pPr>
        <w:pStyle w:val="31"/>
        <w:tabs>
          <w:tab w:val="right" w:leader="dot" w:pos="9770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3468822" w:history="1">
        <w:r w:rsidR="00BC5B48" w:rsidRPr="00C52147">
          <w:rPr>
            <w:rStyle w:val="a4"/>
            <w:rFonts w:ascii="Times New Roman" w:hAnsi="Times New Roman" w:cs="Times New Roman"/>
            <w:noProof/>
            <w:sz w:val="28"/>
            <w:szCs w:val="28"/>
          </w:rPr>
          <w:t>Заключение.</w:t>
        </w:r>
        <w:r w:rsidR="00BC5B48"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01231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</w:hyperlink>
    </w:p>
    <w:p w:rsidR="00BC5B48" w:rsidRDefault="00667E00">
      <w:pPr>
        <w:pStyle w:val="31"/>
        <w:tabs>
          <w:tab w:val="right" w:leader="dot" w:pos="9770"/>
        </w:tabs>
      </w:pPr>
      <w:hyperlink w:anchor="_Toc33468824" w:history="1">
        <w:r w:rsidR="00BC5B48" w:rsidRPr="00C52147">
          <w:rPr>
            <w:rStyle w:val="a4"/>
            <w:rFonts w:ascii="Times New Roman" w:hAnsi="Times New Roman" w:cs="Times New Roman"/>
            <w:noProof/>
            <w:sz w:val="28"/>
            <w:szCs w:val="28"/>
          </w:rPr>
          <w:t>Список литературы.</w:t>
        </w:r>
        <w:r w:rsidR="00BC5B48" w:rsidRPr="00C5214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01231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</w:hyperlink>
    </w:p>
    <w:p w:rsidR="00C334A1" w:rsidRPr="00C334A1" w:rsidRDefault="00C334A1" w:rsidP="00C3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34A1">
        <w:rPr>
          <w:rFonts w:ascii="Times New Roman" w:hAnsi="Times New Roman" w:cs="Times New Roman"/>
          <w:sz w:val="28"/>
          <w:szCs w:val="28"/>
        </w:rPr>
        <w:t>Прилож</w:t>
      </w:r>
      <w:r w:rsidRPr="00C334A1">
        <w:rPr>
          <w:rFonts w:ascii="Times New Roman" w:hAnsi="Times New Roman" w:cs="Times New Roman"/>
          <w:sz w:val="28"/>
          <w:szCs w:val="28"/>
        </w:rPr>
        <w:t>е</w:t>
      </w:r>
      <w:r w:rsidRPr="00C334A1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C334A1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………………………………………………………………..13</w:t>
      </w:r>
    </w:p>
    <w:p w:rsidR="00144BC1" w:rsidRPr="00C52147" w:rsidRDefault="00667E00" w:rsidP="00BC5B48">
      <w:pPr>
        <w:pStyle w:val="31"/>
        <w:tabs>
          <w:tab w:val="right" w:leader="dot" w:pos="9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fldChar w:fldCharType="end"/>
      </w:r>
      <w:r w:rsidRPr="00C52147">
        <w:rPr>
          <w:rFonts w:ascii="Times New Roman" w:hAnsi="Times New Roman" w:cs="Times New Roman"/>
          <w:sz w:val="28"/>
          <w:szCs w:val="28"/>
        </w:rPr>
        <w:fldChar w:fldCharType="begin"/>
      </w:r>
      <w:r w:rsidR="00A72646" w:rsidRPr="00C52147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C52147">
        <w:rPr>
          <w:rFonts w:ascii="Times New Roman" w:hAnsi="Times New Roman" w:cs="Times New Roman"/>
          <w:sz w:val="28"/>
          <w:szCs w:val="28"/>
        </w:rPr>
        <w:fldChar w:fldCharType="end"/>
      </w:r>
    </w:p>
    <w:p w:rsidR="00144BC1" w:rsidRPr="00C52147" w:rsidRDefault="00144BC1">
      <w:pPr>
        <w:rPr>
          <w:rFonts w:ascii="Times New Roman" w:hAnsi="Times New Roman" w:cs="Times New Roman"/>
          <w:b/>
          <w:sz w:val="28"/>
          <w:szCs w:val="28"/>
        </w:rPr>
      </w:pPr>
      <w:r w:rsidRPr="00C521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2487" w:rsidRPr="00C52147" w:rsidRDefault="00442487" w:rsidP="00A72646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33466515"/>
      <w:bookmarkStart w:id="1" w:name="_Toc33468817"/>
      <w:bookmarkStart w:id="2" w:name="_GoBack"/>
      <w:r w:rsidRPr="00C5214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</w:t>
      </w:r>
      <w:r w:rsidR="00E268E7" w:rsidRPr="00C52147">
        <w:rPr>
          <w:rFonts w:ascii="Times New Roman" w:hAnsi="Times New Roman" w:cs="Times New Roman"/>
          <w:b/>
          <w:color w:val="auto"/>
          <w:sz w:val="28"/>
          <w:szCs w:val="28"/>
        </w:rPr>
        <w:t>ступление</w:t>
      </w:r>
      <w:r w:rsidRPr="00C5214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0"/>
      <w:bookmarkEnd w:id="1"/>
    </w:p>
    <w:bookmarkEnd w:id="2"/>
    <w:p w:rsidR="00647A48" w:rsidRPr="00C52147" w:rsidRDefault="00647A48" w:rsidP="007519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D50493" w:rsidRPr="00C52147" w:rsidRDefault="00D50493" w:rsidP="00647A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52147">
        <w:rPr>
          <w:sz w:val="28"/>
          <w:szCs w:val="28"/>
        </w:rPr>
        <w:t>Рождество</w:t>
      </w:r>
      <w:r w:rsidR="00FA7563" w:rsidRPr="00C52147">
        <w:rPr>
          <w:sz w:val="28"/>
          <w:szCs w:val="28"/>
        </w:rPr>
        <w:t xml:space="preserve"> -</w:t>
      </w:r>
      <w:r w:rsidRPr="00C52147">
        <w:rPr>
          <w:sz w:val="28"/>
          <w:szCs w:val="28"/>
        </w:rPr>
        <w:t xml:space="preserve"> самый светлый и волшебный праздник, он дарит всем веру в счастливое будущее. Авторы рождественских произведений говорят нам, что в Рождество </w:t>
      </w:r>
      <w:r w:rsidR="00FA7563" w:rsidRPr="00C52147">
        <w:rPr>
          <w:sz w:val="28"/>
          <w:szCs w:val="28"/>
        </w:rPr>
        <w:t>действительно происходят чудеса</w:t>
      </w:r>
      <w:r w:rsidRPr="00C52147">
        <w:rPr>
          <w:sz w:val="28"/>
          <w:szCs w:val="28"/>
        </w:rPr>
        <w:t xml:space="preserve"> даже у тех, кто совсем в них не в</w:t>
      </w:r>
      <w:r w:rsidRPr="00C52147">
        <w:rPr>
          <w:sz w:val="28"/>
          <w:szCs w:val="28"/>
        </w:rPr>
        <w:t>е</w:t>
      </w:r>
      <w:r w:rsidRPr="00C52147">
        <w:rPr>
          <w:sz w:val="28"/>
          <w:szCs w:val="28"/>
        </w:rPr>
        <w:t>рит, учат не терять надежды и никогда не отчаиваться. Мне очень нравятся св</w:t>
      </w:r>
      <w:r w:rsidRPr="00C52147">
        <w:rPr>
          <w:sz w:val="28"/>
          <w:szCs w:val="28"/>
        </w:rPr>
        <w:t>я</w:t>
      </w:r>
      <w:r w:rsidRPr="00C52147">
        <w:rPr>
          <w:sz w:val="28"/>
          <w:szCs w:val="28"/>
        </w:rPr>
        <w:t xml:space="preserve">точные истории, они трогают меня до глубины души. </w:t>
      </w:r>
    </w:p>
    <w:p w:rsidR="00EC1F96" w:rsidRPr="00C52147" w:rsidRDefault="00EC1F96" w:rsidP="00647A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52147">
        <w:rPr>
          <w:color w:val="000000"/>
          <w:sz w:val="28"/>
          <w:szCs w:val="28"/>
          <w:bdr w:val="none" w:sz="0" w:space="0" w:color="auto" w:frame="1"/>
        </w:rPr>
        <w:t xml:space="preserve">Рождество Христово – один из самых светлых и прекрасных дней в году. </w:t>
      </w:r>
      <w:r w:rsidR="00125799" w:rsidRPr="00C52147">
        <w:rPr>
          <w:sz w:val="28"/>
          <w:szCs w:val="28"/>
        </w:rPr>
        <w:t>Праздник этот наполнен особым смыслом, имеет нравственное начало: рождение Спасителя, принесшего миру проповедь Любви и Добра, научившего спасению от Ненависти и Лжи.</w:t>
      </w:r>
      <w:r w:rsidR="00C52147">
        <w:rPr>
          <w:sz w:val="28"/>
          <w:szCs w:val="28"/>
        </w:rPr>
        <w:t xml:space="preserve"> </w:t>
      </w:r>
      <w:r w:rsidR="00125799" w:rsidRPr="00C52147">
        <w:rPr>
          <w:color w:val="000000"/>
          <w:sz w:val="28"/>
          <w:szCs w:val="28"/>
          <w:bdr w:val="none" w:sz="0" w:space="0" w:color="auto" w:frame="1"/>
        </w:rPr>
        <w:t>Пожалуй, такой богатой и загадочной истории нет ни у о</w:t>
      </w:r>
      <w:r w:rsidR="00125799" w:rsidRPr="00C52147">
        <w:rPr>
          <w:color w:val="000000"/>
          <w:sz w:val="28"/>
          <w:szCs w:val="28"/>
          <w:bdr w:val="none" w:sz="0" w:space="0" w:color="auto" w:frame="1"/>
        </w:rPr>
        <w:t>д</w:t>
      </w:r>
      <w:r w:rsidR="00125799" w:rsidRPr="00C52147">
        <w:rPr>
          <w:color w:val="000000"/>
          <w:sz w:val="28"/>
          <w:szCs w:val="28"/>
          <w:bdr w:val="none" w:sz="0" w:space="0" w:color="auto" w:frame="1"/>
        </w:rPr>
        <w:t>ного другого праздника.</w:t>
      </w:r>
    </w:p>
    <w:p w:rsidR="001A0125" w:rsidRPr="00C52147" w:rsidRDefault="00EC1F96" w:rsidP="00647A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52147">
        <w:rPr>
          <w:color w:val="000000"/>
          <w:sz w:val="28"/>
          <w:szCs w:val="28"/>
          <w:bdr w:val="none" w:sz="0" w:space="0" w:color="auto" w:frame="1"/>
        </w:rPr>
        <w:t xml:space="preserve">В литературе достаточно часто </w:t>
      </w:r>
      <w:r w:rsidRPr="00C52147">
        <w:rPr>
          <w:sz w:val="28"/>
          <w:szCs w:val="28"/>
          <w:bdr w:val="none" w:sz="0" w:space="0" w:color="auto" w:frame="1"/>
        </w:rPr>
        <w:t>возникает обращение к</w:t>
      </w:r>
      <w:r w:rsidRPr="00C52147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8" w:tooltip="Библия" w:history="1">
        <w:r w:rsidRPr="00C5214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библейским</w:t>
        </w:r>
      </w:hyperlink>
      <w:r w:rsidRPr="00C5214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52147">
        <w:rPr>
          <w:sz w:val="28"/>
          <w:szCs w:val="28"/>
          <w:bdr w:val="none" w:sz="0" w:space="0" w:color="auto" w:frame="1"/>
        </w:rPr>
        <w:t>сюжетам и в первую очередь к Рождеству. Сложился определе</w:t>
      </w:r>
      <w:r w:rsidRPr="00C52147">
        <w:rPr>
          <w:sz w:val="28"/>
          <w:szCs w:val="28"/>
          <w:bdr w:val="none" w:sz="0" w:space="0" w:color="auto" w:frame="1"/>
        </w:rPr>
        <w:t>н</w:t>
      </w:r>
      <w:r w:rsidRPr="00C52147">
        <w:rPr>
          <w:sz w:val="28"/>
          <w:szCs w:val="28"/>
          <w:bdr w:val="none" w:sz="0" w:space="0" w:color="auto" w:frame="1"/>
        </w:rPr>
        <w:t xml:space="preserve">ный жанр </w:t>
      </w:r>
      <w:r w:rsidR="00144BC1" w:rsidRPr="00C52147">
        <w:rPr>
          <w:color w:val="000000"/>
          <w:sz w:val="28"/>
          <w:szCs w:val="28"/>
          <w:bdr w:val="none" w:sz="0" w:space="0" w:color="auto" w:frame="1"/>
        </w:rPr>
        <w:t xml:space="preserve">рождественского рассказа. </w:t>
      </w:r>
      <w:r w:rsidRPr="00C52147">
        <w:rPr>
          <w:color w:val="000000"/>
          <w:sz w:val="28"/>
          <w:szCs w:val="28"/>
          <w:bdr w:val="none" w:sz="0" w:space="0" w:color="auto" w:frame="1"/>
        </w:rPr>
        <w:t xml:space="preserve">Рождественские </w:t>
      </w:r>
      <w:r w:rsidR="00125799" w:rsidRPr="00C52147">
        <w:rPr>
          <w:color w:val="000000"/>
          <w:sz w:val="28"/>
          <w:szCs w:val="28"/>
          <w:bdr w:val="none" w:sz="0" w:space="0" w:color="auto" w:frame="1"/>
        </w:rPr>
        <w:t xml:space="preserve">сюжеты </w:t>
      </w:r>
      <w:r w:rsidRPr="00C52147">
        <w:rPr>
          <w:color w:val="000000"/>
          <w:sz w:val="28"/>
          <w:szCs w:val="28"/>
          <w:bdr w:val="none" w:sz="0" w:space="0" w:color="auto" w:frame="1"/>
        </w:rPr>
        <w:t xml:space="preserve">в этом рассказе </w:t>
      </w:r>
      <w:r w:rsidR="00125799" w:rsidRPr="00C52147">
        <w:rPr>
          <w:color w:val="000000"/>
          <w:sz w:val="28"/>
          <w:szCs w:val="28"/>
          <w:bdr w:val="none" w:sz="0" w:space="0" w:color="auto" w:frame="1"/>
        </w:rPr>
        <w:t xml:space="preserve">наполнены </w:t>
      </w:r>
      <w:r w:rsidRPr="00C52147">
        <w:rPr>
          <w:color w:val="000000"/>
          <w:sz w:val="28"/>
          <w:szCs w:val="28"/>
          <w:bdr w:val="none" w:sz="0" w:space="0" w:color="auto" w:frame="1"/>
        </w:rPr>
        <w:t>ожидание</w:t>
      </w:r>
      <w:r w:rsidR="00125799" w:rsidRPr="00C52147">
        <w:rPr>
          <w:color w:val="000000"/>
          <w:sz w:val="28"/>
          <w:szCs w:val="28"/>
          <w:bdr w:val="none" w:sz="0" w:space="0" w:color="auto" w:frame="1"/>
        </w:rPr>
        <w:t>м</w:t>
      </w:r>
      <w:r w:rsidRPr="00C52147">
        <w:rPr>
          <w:color w:val="000000"/>
          <w:sz w:val="28"/>
          <w:szCs w:val="28"/>
          <w:bdr w:val="none" w:sz="0" w:space="0" w:color="auto" w:frame="1"/>
        </w:rPr>
        <w:t xml:space="preserve"> чуда, способного изменить человеческую жизнь, чуда, совершаемого человеком для человека. </w:t>
      </w:r>
    </w:p>
    <w:p w:rsidR="00EC1F96" w:rsidRPr="00C52147" w:rsidRDefault="00C52147" w:rsidP="00647A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52147">
        <w:rPr>
          <w:color w:val="000000"/>
          <w:sz w:val="28"/>
          <w:szCs w:val="28"/>
        </w:rPr>
        <w:t xml:space="preserve">Творчество </w:t>
      </w:r>
      <w:r w:rsidRPr="00C52147">
        <w:rPr>
          <w:sz w:val="28"/>
          <w:szCs w:val="28"/>
        </w:rPr>
        <w:t xml:space="preserve">Эрнста Теодора Амадея </w:t>
      </w:r>
      <w:r w:rsidRPr="00C52147">
        <w:rPr>
          <w:color w:val="000000"/>
          <w:sz w:val="28"/>
          <w:szCs w:val="28"/>
        </w:rPr>
        <w:t>Гофмана состоит из нерушимой связи фантастического и реального миров, причудливые персонажи соединяют дейс</w:t>
      </w:r>
      <w:r w:rsidRPr="00C52147">
        <w:rPr>
          <w:color w:val="000000"/>
          <w:sz w:val="28"/>
          <w:szCs w:val="28"/>
        </w:rPr>
        <w:t>т</w:t>
      </w:r>
      <w:r w:rsidRPr="00C52147">
        <w:rPr>
          <w:color w:val="000000"/>
          <w:sz w:val="28"/>
          <w:szCs w:val="28"/>
        </w:rPr>
        <w:t>вительность с мистикой, повседневную жизнь с призрачными видениями. Герои писателя пытаются вырваться из оков окружающего их мироздания и создать свой исключительный чувствительный мираж. Сочинения Гофмана пронизаны ощущением двойственности бытия первых десятилетий XIX века, мучительного разлада в душе человека между идеа</w:t>
      </w:r>
      <w:r>
        <w:rPr>
          <w:color w:val="000000"/>
          <w:sz w:val="28"/>
          <w:szCs w:val="28"/>
        </w:rPr>
        <w:t>лом и действительностью, сказкой</w:t>
      </w:r>
      <w:r w:rsidRPr="00C52147">
        <w:rPr>
          <w:color w:val="000000"/>
          <w:sz w:val="28"/>
          <w:szCs w:val="28"/>
        </w:rPr>
        <w:t xml:space="preserve"> и земной жизнью. Достоинство истинного творца, каким и был Гофман, не может см</w:t>
      </w:r>
      <w:r w:rsidRPr="00C52147">
        <w:rPr>
          <w:color w:val="000000"/>
          <w:sz w:val="28"/>
          <w:szCs w:val="28"/>
        </w:rPr>
        <w:t>и</w:t>
      </w:r>
      <w:r w:rsidRPr="00C52147">
        <w:rPr>
          <w:color w:val="000000"/>
          <w:sz w:val="28"/>
          <w:szCs w:val="28"/>
        </w:rPr>
        <w:t>риться с непрестанной борьбой за кусок хлеба, без которого невозможно челов</w:t>
      </w:r>
      <w:r w:rsidRPr="00C52147">
        <w:rPr>
          <w:color w:val="000000"/>
          <w:sz w:val="28"/>
          <w:szCs w:val="28"/>
        </w:rPr>
        <w:t>е</w:t>
      </w:r>
      <w:r w:rsidRPr="00C52147">
        <w:rPr>
          <w:color w:val="000000"/>
          <w:sz w:val="28"/>
          <w:szCs w:val="28"/>
        </w:rPr>
        <w:t>ческое существование</w:t>
      </w:r>
      <w:r>
        <w:rPr>
          <w:color w:val="000000"/>
          <w:sz w:val="28"/>
          <w:szCs w:val="28"/>
        </w:rPr>
        <w:t>.</w:t>
      </w:r>
    </w:p>
    <w:p w:rsidR="00144BC1" w:rsidRPr="00940158" w:rsidRDefault="00144BC1" w:rsidP="00940158">
      <w:pPr>
        <w:rPr>
          <w:rFonts w:ascii="Times New Roman" w:hAnsi="Times New Roman" w:cs="Times New Roman"/>
          <w:b/>
          <w:sz w:val="28"/>
          <w:szCs w:val="28"/>
        </w:rPr>
      </w:pPr>
    </w:p>
    <w:p w:rsidR="00144BC1" w:rsidRPr="00C52147" w:rsidRDefault="00144BC1" w:rsidP="00647A4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>.</w:t>
      </w:r>
    </w:p>
    <w:p w:rsidR="00144BC1" w:rsidRPr="00C52147" w:rsidRDefault="00144BC1" w:rsidP="00647A4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2E0F" w:rsidRPr="00C52147" w:rsidRDefault="00852E0F" w:rsidP="007519B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52E0F" w:rsidRPr="00C52147" w:rsidRDefault="00852E0F" w:rsidP="007519B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44BC1" w:rsidRPr="00F038BE" w:rsidRDefault="00144BC1" w:rsidP="00F038BE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40158" w:rsidRDefault="00940158" w:rsidP="009401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исследования является рождественская сказочная повесть Э.Т.А. Гофмана «щелкунчик и мышиный король»</w:t>
      </w: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имеющее отнош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 празднику Рождество.</w:t>
      </w:r>
    </w:p>
    <w:p w:rsidR="00940158" w:rsidRPr="00BE7545" w:rsidRDefault="00940158" w:rsidP="009401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158" w:rsidRPr="00BE7545" w:rsidRDefault="00940158" w:rsidP="009401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Предметом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исследования является текст сказочной рождественской </w:t>
      </w: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повести «Щелкунчик и мышиный король».</w:t>
      </w:r>
      <w:r w:rsidRPr="0086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0158" w:rsidRPr="00BE7545" w:rsidRDefault="00940158" w:rsidP="009401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158" w:rsidRPr="00BE7545" w:rsidRDefault="00940158" w:rsidP="009401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исследования</w:t>
      </w: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0158" w:rsidRPr="00940158" w:rsidRDefault="00940158" w:rsidP="00940158">
      <w:pPr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147">
        <w:rPr>
          <w:rFonts w:ascii="Times New Roman" w:hAnsi="Times New Roman" w:cs="Times New Roman"/>
          <w:sz w:val="28"/>
          <w:szCs w:val="28"/>
        </w:rPr>
        <w:t>Проанализировать рождественскую сказку Эрнста Теодора Амадея Го</w:t>
      </w:r>
      <w:r w:rsidRPr="00C52147">
        <w:rPr>
          <w:rFonts w:ascii="Times New Roman" w:hAnsi="Times New Roman" w:cs="Times New Roman"/>
          <w:sz w:val="28"/>
          <w:szCs w:val="28"/>
        </w:rPr>
        <w:t>ф</w:t>
      </w:r>
      <w:r w:rsidRPr="00C52147">
        <w:rPr>
          <w:rFonts w:ascii="Times New Roman" w:hAnsi="Times New Roman" w:cs="Times New Roman"/>
          <w:sz w:val="28"/>
          <w:szCs w:val="28"/>
        </w:rPr>
        <w:t>мана «Щелкунчик и мышиный король»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58" w:rsidRPr="00940158" w:rsidRDefault="00940158" w:rsidP="00940158">
      <w:pPr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Обобщить полученные результаты.</w:t>
      </w:r>
    </w:p>
    <w:p w:rsidR="00940158" w:rsidRPr="00BE7545" w:rsidRDefault="00940158" w:rsidP="00940158">
      <w:pPr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52147">
        <w:rPr>
          <w:rFonts w:ascii="Times New Roman" w:hAnsi="Times New Roman" w:cs="Times New Roman"/>
          <w:sz w:val="28"/>
          <w:szCs w:val="28"/>
        </w:rPr>
        <w:t xml:space="preserve">оздать </w:t>
      </w:r>
      <w:r>
        <w:rPr>
          <w:rFonts w:ascii="Times New Roman" w:hAnsi="Times New Roman" w:cs="Times New Roman"/>
          <w:sz w:val="28"/>
          <w:szCs w:val="28"/>
        </w:rPr>
        <w:t xml:space="preserve">презентацию к уроку литературы для ознакомления обучающихся с этим произведением. </w:t>
      </w:r>
    </w:p>
    <w:p w:rsidR="00940158" w:rsidRPr="00940158" w:rsidRDefault="00940158" w:rsidP="00940158">
      <w:pPr>
        <w:pStyle w:val="a5"/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читательского кругозора, через вовлечение в      </w:t>
      </w:r>
    </w:p>
    <w:p w:rsidR="00940158" w:rsidRPr="00BE7545" w:rsidRDefault="00940158" w:rsidP="00940158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исследовательскую деятельность.</w:t>
      </w:r>
    </w:p>
    <w:p w:rsidR="00940158" w:rsidRPr="00940158" w:rsidRDefault="00940158" w:rsidP="00940158">
      <w:pPr>
        <w:pStyle w:val="a5"/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навыков анализа литературного  текста и навыков критического мышления</w:t>
      </w:r>
    </w:p>
    <w:p w:rsidR="00940158" w:rsidRPr="00C52147" w:rsidRDefault="00940158" w:rsidP="00940158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3466517"/>
      <w:bookmarkStart w:id="4" w:name="_Toc33468819"/>
      <w:r w:rsidRPr="00C52147">
        <w:rPr>
          <w:rFonts w:ascii="Times New Roman" w:hAnsi="Times New Roman" w:cs="Times New Roman"/>
          <w:b/>
          <w:color w:val="auto"/>
          <w:sz w:val="28"/>
          <w:szCs w:val="28"/>
        </w:rPr>
        <w:t>Задачи работы:</w:t>
      </w:r>
      <w:bookmarkEnd w:id="3"/>
      <w:bookmarkEnd w:id="4"/>
    </w:p>
    <w:p w:rsidR="00940158" w:rsidRPr="00C52147" w:rsidRDefault="00940158" w:rsidP="00940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158" w:rsidRPr="00C52147" w:rsidRDefault="00940158" w:rsidP="00940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>1. Изучить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147">
        <w:rPr>
          <w:rFonts w:ascii="Times New Roman" w:hAnsi="Times New Roman" w:cs="Times New Roman"/>
          <w:sz w:val="28"/>
          <w:szCs w:val="28"/>
        </w:rPr>
        <w:t>литературу, посвященную теме Рождества.</w:t>
      </w:r>
    </w:p>
    <w:p w:rsidR="00940158" w:rsidRDefault="00940158" w:rsidP="00940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>2. Проанализировать сказку с точки зрения соблюдения традиций рождестве</w:t>
      </w:r>
      <w:r w:rsidRPr="00C52147">
        <w:rPr>
          <w:rFonts w:ascii="Times New Roman" w:hAnsi="Times New Roman" w:cs="Times New Roman"/>
          <w:sz w:val="28"/>
          <w:szCs w:val="28"/>
        </w:rPr>
        <w:t>н</w:t>
      </w:r>
      <w:r w:rsidRPr="00C52147">
        <w:rPr>
          <w:rFonts w:ascii="Times New Roman" w:hAnsi="Times New Roman" w:cs="Times New Roman"/>
          <w:sz w:val="28"/>
          <w:szCs w:val="28"/>
        </w:rPr>
        <w:t>ского рассказа и раскрытия в них понятия «Рождество» и «рождественское ч</w:t>
      </w:r>
      <w:r w:rsidRPr="00C52147">
        <w:rPr>
          <w:rFonts w:ascii="Times New Roman" w:hAnsi="Times New Roman" w:cs="Times New Roman"/>
          <w:sz w:val="28"/>
          <w:szCs w:val="28"/>
        </w:rPr>
        <w:t>у</w:t>
      </w:r>
      <w:r w:rsidRPr="00C52147">
        <w:rPr>
          <w:rFonts w:ascii="Times New Roman" w:hAnsi="Times New Roman" w:cs="Times New Roman"/>
          <w:sz w:val="28"/>
          <w:szCs w:val="28"/>
        </w:rPr>
        <w:t>до».</w:t>
      </w:r>
    </w:p>
    <w:p w:rsidR="00940158" w:rsidRPr="00C52147" w:rsidRDefault="00940158" w:rsidP="00940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социологический 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158" w:rsidRPr="00C52147" w:rsidRDefault="00940158" w:rsidP="0094015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2147">
        <w:rPr>
          <w:rFonts w:ascii="Times New Roman" w:hAnsi="Times New Roman" w:cs="Times New Roman"/>
          <w:sz w:val="28"/>
          <w:szCs w:val="28"/>
        </w:rPr>
        <w:t xml:space="preserve">. Создать </w:t>
      </w:r>
      <w:r>
        <w:rPr>
          <w:rFonts w:ascii="Times New Roman" w:hAnsi="Times New Roman" w:cs="Times New Roman"/>
          <w:sz w:val="28"/>
          <w:szCs w:val="28"/>
        </w:rPr>
        <w:t>презентацию к уроку литературы</w:t>
      </w:r>
      <w:r w:rsidR="00C334A1">
        <w:rPr>
          <w:rFonts w:ascii="Times New Roman" w:hAnsi="Times New Roman" w:cs="Times New Roman"/>
          <w:sz w:val="28"/>
          <w:szCs w:val="28"/>
        </w:rPr>
        <w:t xml:space="preserve"> с иллюстрациями к  сказке</w:t>
      </w:r>
      <w:r w:rsidRPr="00C52147">
        <w:rPr>
          <w:rFonts w:ascii="Times New Roman" w:hAnsi="Times New Roman" w:cs="Times New Roman"/>
          <w:sz w:val="28"/>
          <w:szCs w:val="28"/>
        </w:rPr>
        <w:t>.</w:t>
      </w:r>
    </w:p>
    <w:p w:rsidR="00940158" w:rsidRPr="00866066" w:rsidRDefault="00940158" w:rsidP="00940158">
      <w:pPr>
        <w:pStyle w:val="a5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158" w:rsidRPr="00BE7545" w:rsidRDefault="00940158" w:rsidP="009401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</w:t>
      </w: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0158" w:rsidRPr="00BE7545" w:rsidRDefault="00940158" w:rsidP="009401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1)Частично-поисковый</w:t>
      </w:r>
    </w:p>
    <w:p w:rsidR="00940158" w:rsidRPr="00BE7545" w:rsidRDefault="00940158" w:rsidP="009401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2)Аналитический</w:t>
      </w:r>
    </w:p>
    <w:p w:rsidR="00940158" w:rsidRPr="00BE7545" w:rsidRDefault="00940158" w:rsidP="009401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3)Опрос</w:t>
      </w:r>
    </w:p>
    <w:p w:rsidR="00940158" w:rsidRDefault="00940158" w:rsidP="009401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4)Репродуктивный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158" w:rsidRPr="00BE7545" w:rsidRDefault="00940158" w:rsidP="009401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158" w:rsidRPr="00BE7545" w:rsidRDefault="00940158" w:rsidP="009401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мой взгляд, заключается в   том, что не все, кто читает сказку Гофмана «Щелкунчик и мышиный король»,  отождествляют ее с рожд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ственским произведением. Скорее </w:t>
      </w:r>
      <w:r w:rsidR="0001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рассматривают это произведение как фантастическое, наполненное волшебством. Атмосфера рождества уходит на второй план, а должна, по моему мнению быть опорой при чтении текста сказки.</w:t>
      </w:r>
    </w:p>
    <w:p w:rsidR="00940158" w:rsidRPr="00BE7545" w:rsidRDefault="00940158" w:rsidP="009401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158" w:rsidRPr="00BE7545" w:rsidRDefault="00017892" w:rsidP="009401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«Учитывали ли вы при чтении сказки Гофмана, что события в ней происходят в Рождественскую ночь?»</w:t>
      </w:r>
      <w:r w:rsidR="0094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таким вопросом я обратилась к   обучающим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5</w:t>
      </w:r>
      <w:r w:rsidR="0094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="00940158"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классов,</w:t>
      </w:r>
      <w:r w:rsidR="0094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 школы.</w:t>
      </w:r>
      <w:r w:rsidR="00940158"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940158" w:rsidRDefault="00940158" w:rsidP="009401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представленной диаграммы видно,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</w:p>
    <w:p w:rsidR="00940158" w:rsidRPr="00BE7545" w:rsidRDefault="00940158" w:rsidP="009401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85</w:t>
      </w:r>
      <w:r w:rsidRPr="0079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(красный  цвет диаграммы) </w:t>
      </w:r>
      <w:r w:rsidR="0001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«нет, не учитывал (ла)»</w:t>
      </w:r>
    </w:p>
    <w:p w:rsidR="00940158" w:rsidRDefault="00940158" w:rsidP="009401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79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(бирюзовый</w:t>
      </w: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диаграммы) </w:t>
      </w:r>
      <w:r w:rsidR="0001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«вообще не обратил (ла) на это вним</w:t>
      </w:r>
      <w:r w:rsidR="0001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1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ния»</w:t>
      </w:r>
    </w:p>
    <w:p w:rsidR="00940158" w:rsidRPr="00BE7545" w:rsidRDefault="00940158" w:rsidP="009401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3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(оранжевый цвет диаграммы)</w:t>
      </w:r>
      <w:r w:rsidR="0001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«да, я знаю об этом»</w:t>
      </w: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158" w:rsidRPr="00BE7545" w:rsidRDefault="00940158" w:rsidP="009401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                                                        </w:t>
      </w:r>
    </w:p>
    <w:p w:rsidR="00940158" w:rsidRPr="00BE7545" w:rsidRDefault="00940158" w:rsidP="009401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 предположила</w:t>
      </w: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50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1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</w:t>
      </w:r>
      <w:r w:rsidR="0050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A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казочной повести, яркой</w:t>
      </w:r>
      <w:r w:rsidR="0001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волше</w:t>
      </w:r>
      <w:r w:rsidR="0001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A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01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0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 происходят события «Щелкунчика», есть атмосфера чудесного праздн</w:t>
      </w:r>
      <w:r w:rsidR="0050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0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Рождества.</w:t>
      </w:r>
    </w:p>
    <w:p w:rsidR="00940158" w:rsidRPr="00BE7545" w:rsidRDefault="00940158" w:rsidP="009401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158" w:rsidRPr="00BE7545" w:rsidRDefault="00940158" w:rsidP="009401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Исследование,  которое я провожу в ходе этой работы, </w:t>
      </w: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</w:t>
      </w:r>
      <w:r w:rsidR="0001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н</w:t>
      </w:r>
      <w:r w:rsidR="0001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1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помнить читателям, что </w:t>
      </w:r>
      <w:r w:rsidR="005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«Щелкунчик и мышиный король» - это прежде все именно рождественское произведение, наполненное особым смыслом.</w:t>
      </w:r>
    </w:p>
    <w:p w:rsidR="00144BC1" w:rsidRPr="00940158" w:rsidRDefault="00940158" w:rsidP="009401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4BC1" w:rsidRPr="00C521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7A48" w:rsidRPr="00C52147" w:rsidRDefault="007D6B6B" w:rsidP="00F038BE">
      <w:pPr>
        <w:pStyle w:val="3"/>
        <w:numPr>
          <w:ilvl w:val="0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33466518"/>
      <w:bookmarkStart w:id="6" w:name="_Toc33468820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Анализ рождественской повести</w:t>
      </w:r>
      <w:r w:rsidR="00647A48" w:rsidRPr="00C521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A7563" w:rsidRPr="00C52147">
        <w:rPr>
          <w:rFonts w:ascii="Times New Roman" w:hAnsi="Times New Roman" w:cs="Times New Roman"/>
          <w:b/>
          <w:color w:val="auto"/>
          <w:sz w:val="28"/>
          <w:szCs w:val="28"/>
        </w:rPr>
        <w:t>«Щелкунчик и мышиный король»</w:t>
      </w:r>
      <w:bookmarkEnd w:id="5"/>
      <w:bookmarkEnd w:id="6"/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44BC1" w:rsidRPr="00C52147" w:rsidRDefault="00144BC1" w:rsidP="00144B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D41" w:rsidRDefault="00903848" w:rsidP="00D00D41">
      <w:pPr>
        <w:spacing w:line="360" w:lineRule="auto"/>
        <w:rPr>
          <w:rFonts w:ascii="Times New Roman" w:hAnsi="Times New Roman" w:cs="Times New Roman"/>
          <w:sz w:val="28"/>
        </w:rPr>
      </w:pPr>
      <w:r w:rsidRPr="001B6A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Рождественская сказка – это всегда чудо, волшебство, удивление, это множ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</w:t>
      </w:r>
      <w:r w:rsid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ство самых разных эмоций и магия праздника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</w:t>
      </w:r>
      <w:r w:rsidR="00D00D41" w:rsidRPr="00E268E7">
        <w:rPr>
          <w:rFonts w:ascii="Times New Roman" w:hAnsi="Times New Roman" w:cs="Times New Roman"/>
          <w:sz w:val="28"/>
        </w:rPr>
        <w:t>Новый год и Рождество – это, конечно, сказка. Не потому ли первым делом приходит на ум Эрнст Теодор Амадей Гофман со своей сказочной повестью «Щелкунчик и мышиный король». Написал это произведение Гофмана в 1816 году, вдохновили его дети друга Франц и Морей, и их имена и получили главные герои повести.</w:t>
      </w:r>
    </w:p>
    <w:p w:rsidR="00D00D41" w:rsidRDefault="00D00D41" w:rsidP="00D00D4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Знаменитая сказочная повесть немецкого писателя Эрнста Теодора Амадея Гофмана "Щелкунчик" необыкновенно тонко передаёт атмосферу любимого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всеми 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праздника– Рождества</w:t>
      </w:r>
      <w:r w:rsid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Это то время,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когда сияет ёлка, украшенная сотн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ми маленьких свечек, когда детям дарятся чудесные подарки, а на ветвях лесной красавицы развешиваются не только игрушки, но и сласти – обсахаренные ор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хи, пёстрые конфеты, золотые и серебряные яблоки. Разве не чудо? Все добрые люди и послушные дети любят этот праздник. Но есть в нашем мире, как и п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всюду, злые силы, которые не признают веру, красоту, гармонию и доброту, п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ы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таются разрушить идеальный, волшебный мир детских фантазий. Какая же ска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ка без борьбы добра и зла?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Есть в сказочной повести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Гофмана 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заколдованный принц, и принцесса, на которую обрушились злые чары (почему и выросла она недоброй), и милая д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вочка, которой предстоит многое испытать и найти своё счастье. С самого нач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ла очень обаятельным кажется читателю оживший смешной человечек Щелку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чик, который совершает подвиг за подвиго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 и становится настоящим героем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Но милее всех прелестная семилетняя Мари. Её доброта и самоотверженность тв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рят настоящие чудеса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Она </w:t>
      </w:r>
      <w:r w:rsidR="001B6A21" w:rsidRPr="001B6A2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любит и жалеет своего игрушечного Щелкунчика, и он в награду открывает ей дорогу в сказочный мир</w:t>
      </w:r>
      <w:r w:rsidR="001B6A21" w:rsidRPr="00AC294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="001B6A21" w:rsidRPr="00AC294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 w:cs="Times New Roman"/>
          <w:sz w:val="28"/>
        </w:rPr>
        <w:t xml:space="preserve">      </w:t>
      </w:r>
      <w:r w:rsidRPr="00E268E7">
        <w:rPr>
          <w:rFonts w:ascii="Times New Roman" w:hAnsi="Times New Roman" w:cs="Times New Roman"/>
          <w:sz w:val="28"/>
        </w:rPr>
        <w:t>История начинается с того, что девочка Мари получает от крёстного в под</w:t>
      </w:r>
      <w:r w:rsidRPr="00E268E7">
        <w:rPr>
          <w:rFonts w:ascii="Times New Roman" w:hAnsi="Times New Roman" w:cs="Times New Roman"/>
          <w:sz w:val="28"/>
        </w:rPr>
        <w:t>а</w:t>
      </w:r>
      <w:r w:rsidRPr="00E268E7">
        <w:rPr>
          <w:rFonts w:ascii="Times New Roman" w:hAnsi="Times New Roman" w:cs="Times New Roman"/>
          <w:sz w:val="28"/>
        </w:rPr>
        <w:t>рок неказистую куклу Щелкунчика. И вот уже перед нами прекрасная сказка о детской вере и детской фантазии, об умении любить и преображаться любовью. Волшебство и реальность в сказке смешиваются и переплетаются.</w:t>
      </w:r>
    </w:p>
    <w:p w:rsidR="00D00D41" w:rsidRPr="007D6B6B" w:rsidRDefault="007D6B6B" w:rsidP="007D6B6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П</w:t>
      </w:r>
      <w:r w:rsidR="00D00D41" w:rsidRPr="007D6B6B">
        <w:rPr>
          <w:color w:val="000000"/>
          <w:sz w:val="28"/>
          <w:szCs w:val="28"/>
        </w:rPr>
        <w:t>роизведение показывает, что мир не идеален, жизнь не может быть безобла</w:t>
      </w:r>
      <w:r w:rsidR="00D00D41" w:rsidRPr="007D6B6B">
        <w:rPr>
          <w:color w:val="000000"/>
          <w:sz w:val="28"/>
          <w:szCs w:val="28"/>
        </w:rPr>
        <w:t>ч</w:t>
      </w:r>
      <w:r w:rsidR="00D00D41" w:rsidRPr="007D6B6B">
        <w:rPr>
          <w:color w:val="000000"/>
          <w:sz w:val="28"/>
          <w:szCs w:val="28"/>
        </w:rPr>
        <w:t>ной даже в такой светлый праздник. В этой не всегда приятной среде и формир</w:t>
      </w:r>
      <w:r w:rsidR="00D00D41" w:rsidRPr="007D6B6B">
        <w:rPr>
          <w:color w:val="000000"/>
          <w:sz w:val="28"/>
          <w:szCs w:val="28"/>
        </w:rPr>
        <w:t>у</w:t>
      </w:r>
      <w:r w:rsidR="00D00D41" w:rsidRPr="007D6B6B">
        <w:rPr>
          <w:color w:val="000000"/>
          <w:sz w:val="28"/>
          <w:szCs w:val="28"/>
        </w:rPr>
        <w:t>ется личность, её готовность способности противостоять злу, защищая свои идеалы и ценности. Человек способен преодолеть свои комплексы, собственный страх, открывая тем самым новые возможности для своего развития и творческ</w:t>
      </w:r>
      <w:r w:rsidR="00D00D41" w:rsidRPr="007D6B6B">
        <w:rPr>
          <w:color w:val="000000"/>
          <w:sz w:val="28"/>
          <w:szCs w:val="28"/>
        </w:rPr>
        <w:t>о</w:t>
      </w:r>
      <w:r w:rsidR="00D00D41" w:rsidRPr="007D6B6B">
        <w:rPr>
          <w:color w:val="000000"/>
          <w:sz w:val="28"/>
          <w:szCs w:val="28"/>
        </w:rPr>
        <w:t>го познания себя и окружающего мира.</w:t>
      </w:r>
    </w:p>
    <w:p w:rsidR="00D00D41" w:rsidRDefault="007D6B6B" w:rsidP="007D6B6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0D41" w:rsidRPr="007D6B6B">
        <w:rPr>
          <w:color w:val="000000"/>
          <w:sz w:val="28"/>
          <w:szCs w:val="28"/>
        </w:rPr>
        <w:t>Стоит отметить, что впервые наряженная ёлка стала частью рождественского (а позже и новогоднего) праздника в Германии (на родине автора): в XVI веке её украшали сладостями. Традиция зажигать свечи на ёлке появилась в 1730 году. Когда возник замечательный обычай дарить детям в Рождество подарки, точно неизвестно. Но когда и где появилось </w:t>
      </w:r>
      <w:r w:rsidR="00D00D41" w:rsidRPr="007D6B6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первое описание идеальных рождестве</w:t>
      </w:r>
      <w:r w:rsidR="00D00D41" w:rsidRPr="007D6B6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</w:t>
      </w:r>
      <w:r w:rsidR="00D00D41" w:rsidRPr="007D6B6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ских подарков</w:t>
      </w:r>
      <w:r w:rsidR="00D00D41" w:rsidRPr="007D6B6B">
        <w:rPr>
          <w:color w:val="000000"/>
          <w:sz w:val="28"/>
          <w:szCs w:val="28"/>
        </w:rPr>
        <w:t>, можно с уверенностью ответить: поздней осенью 1816 года, в сказке Гофмана «Щелкунчик и мышиный король». Так, вспомним одни из пе</w:t>
      </w:r>
      <w:r w:rsidR="00D00D41" w:rsidRPr="007D6B6B">
        <w:rPr>
          <w:color w:val="000000"/>
          <w:sz w:val="28"/>
          <w:szCs w:val="28"/>
        </w:rPr>
        <w:t>р</w:t>
      </w:r>
      <w:r w:rsidR="00D00D41" w:rsidRPr="007D6B6B">
        <w:rPr>
          <w:color w:val="000000"/>
          <w:sz w:val="28"/>
          <w:szCs w:val="28"/>
        </w:rPr>
        <w:t>вых строк данного произведения: «Вокруг дерева всё пестрело и сияло. И чего там только не было! Мари увидела нарядных кукол, хорошенькую игрушечную посуду, но больше всего обрадовало её шёлковое платьице, искусно отделанное цветными лентами. &lt;...&gt; Фриц тем временем уже три или четыре раза проскакал вокруг стола на новом гнедом коне. Потом он произвёл смотр новому эскадрону гусар; они были одеты в великолепные красные мундиры, размахивали серебр</w:t>
      </w:r>
      <w:r w:rsidR="00D00D41" w:rsidRPr="007D6B6B">
        <w:rPr>
          <w:color w:val="000000"/>
          <w:sz w:val="28"/>
          <w:szCs w:val="28"/>
        </w:rPr>
        <w:t>я</w:t>
      </w:r>
      <w:r w:rsidR="00D00D41" w:rsidRPr="007D6B6B">
        <w:rPr>
          <w:color w:val="000000"/>
          <w:sz w:val="28"/>
          <w:szCs w:val="28"/>
        </w:rPr>
        <w:t>ными шпагами и сидели на таких белоснежных конях, что можно было под</w:t>
      </w:r>
      <w:r w:rsidR="00D00D41" w:rsidRPr="007D6B6B">
        <w:rPr>
          <w:color w:val="000000"/>
          <w:sz w:val="28"/>
          <w:szCs w:val="28"/>
        </w:rPr>
        <w:t>у</w:t>
      </w:r>
      <w:r w:rsidR="00D00D41" w:rsidRPr="007D6B6B">
        <w:rPr>
          <w:color w:val="000000"/>
          <w:sz w:val="28"/>
          <w:szCs w:val="28"/>
        </w:rPr>
        <w:t>мать, что и кони тоже из чистого серебра».</w:t>
      </w:r>
    </w:p>
    <w:p w:rsidR="007D6B6B" w:rsidRDefault="007D6B6B" w:rsidP="00F038BE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тексте сказочной повести находим следующие фрагменты, которые нам говорят о том, что события произведения происходят в </w:t>
      </w:r>
      <w:r w:rsidR="00AD600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ождество:</w:t>
      </w:r>
    </w:p>
    <w:p w:rsidR="007D6B6B" w:rsidRPr="000249EE" w:rsidRDefault="007D6B6B" w:rsidP="00AD600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0249EE">
        <w:rPr>
          <w:i/>
          <w:color w:val="000000"/>
          <w:sz w:val="28"/>
          <w:szCs w:val="28"/>
        </w:rPr>
        <w:t>«</w:t>
      </w:r>
      <w:r w:rsidRPr="00AD600A">
        <w:rPr>
          <w:b/>
          <w:i/>
          <w:color w:val="000000"/>
          <w:sz w:val="28"/>
          <w:szCs w:val="28"/>
          <w:shd w:val="clear" w:color="auto" w:fill="FFFFFF"/>
        </w:rPr>
        <w:t xml:space="preserve">Двадцать четвертого декабря </w:t>
      </w:r>
      <w:r w:rsidRPr="000249EE">
        <w:rPr>
          <w:i/>
          <w:color w:val="000000"/>
          <w:sz w:val="28"/>
          <w:szCs w:val="28"/>
          <w:shd w:val="clear" w:color="auto" w:fill="FFFFFF"/>
        </w:rPr>
        <w:t>детям советника медицины Штальба</w:t>
      </w:r>
      <w:r w:rsidRPr="000249EE">
        <w:rPr>
          <w:i/>
          <w:color w:val="000000"/>
          <w:sz w:val="28"/>
          <w:szCs w:val="28"/>
          <w:shd w:val="clear" w:color="auto" w:fill="FFFFFF"/>
        </w:rPr>
        <w:t>у</w:t>
      </w:r>
      <w:r w:rsidRPr="000249EE">
        <w:rPr>
          <w:i/>
          <w:color w:val="000000"/>
          <w:sz w:val="28"/>
          <w:szCs w:val="28"/>
          <w:shd w:val="clear" w:color="auto" w:fill="FFFFFF"/>
        </w:rPr>
        <w:t>ма весь день не разрешалось входить в проходную комнату, а уж в сме</w:t>
      </w:r>
      <w:r w:rsidRPr="000249EE">
        <w:rPr>
          <w:i/>
          <w:color w:val="000000"/>
          <w:sz w:val="28"/>
          <w:szCs w:val="28"/>
          <w:shd w:val="clear" w:color="auto" w:fill="FFFFFF"/>
        </w:rPr>
        <w:t>ж</w:t>
      </w:r>
      <w:r w:rsidRPr="000249EE">
        <w:rPr>
          <w:i/>
          <w:color w:val="000000"/>
          <w:sz w:val="28"/>
          <w:szCs w:val="28"/>
          <w:shd w:val="clear" w:color="auto" w:fill="FFFFFF"/>
        </w:rPr>
        <w:t xml:space="preserve">ную с ней гостиную их совсем не пускали. В спальне, прижавшись друг к другу, сидели в уголке Фриц и Мари. Уже совсем стемнело, и им было очень страшно, потому что в комнату не внесли лампы, </w:t>
      </w:r>
      <w:r w:rsidRPr="00AD600A">
        <w:rPr>
          <w:b/>
          <w:i/>
          <w:color w:val="000000"/>
          <w:sz w:val="28"/>
          <w:szCs w:val="28"/>
          <w:shd w:val="clear" w:color="auto" w:fill="FFFFFF"/>
        </w:rPr>
        <w:t>как это и пол</w:t>
      </w:r>
      <w:r w:rsidRPr="00AD600A">
        <w:rPr>
          <w:b/>
          <w:i/>
          <w:color w:val="000000"/>
          <w:sz w:val="28"/>
          <w:szCs w:val="28"/>
          <w:shd w:val="clear" w:color="auto" w:fill="FFFFFF"/>
        </w:rPr>
        <w:t>а</w:t>
      </w:r>
      <w:r w:rsidRPr="00AD600A">
        <w:rPr>
          <w:b/>
          <w:i/>
          <w:color w:val="000000"/>
          <w:sz w:val="28"/>
          <w:szCs w:val="28"/>
          <w:shd w:val="clear" w:color="auto" w:fill="FFFFFF"/>
        </w:rPr>
        <w:t>галось в сочельник.</w:t>
      </w:r>
      <w:r w:rsidRPr="000249EE">
        <w:rPr>
          <w:i/>
          <w:color w:val="000000"/>
          <w:sz w:val="28"/>
          <w:szCs w:val="28"/>
          <w:shd w:val="clear" w:color="auto" w:fill="FFFFFF"/>
        </w:rPr>
        <w:t>»</w:t>
      </w:r>
    </w:p>
    <w:p w:rsidR="007D6B6B" w:rsidRPr="000249EE" w:rsidRDefault="007D6B6B" w:rsidP="00AD600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0249EE">
        <w:rPr>
          <w:i/>
          <w:color w:val="000000"/>
          <w:sz w:val="28"/>
          <w:szCs w:val="28"/>
          <w:shd w:val="clear" w:color="auto" w:fill="FFFFFF"/>
        </w:rPr>
        <w:t>«Итак, дети отлично знали, что родители накупили им всяких чудесных подарков и сейчас расставляют их на столе, но в то же время они не с</w:t>
      </w:r>
      <w:r w:rsidRPr="000249EE">
        <w:rPr>
          <w:i/>
          <w:color w:val="000000"/>
          <w:sz w:val="28"/>
          <w:szCs w:val="28"/>
          <w:shd w:val="clear" w:color="auto" w:fill="FFFFFF"/>
        </w:rPr>
        <w:t>о</w:t>
      </w:r>
      <w:r w:rsidRPr="000249EE">
        <w:rPr>
          <w:i/>
          <w:color w:val="000000"/>
          <w:sz w:val="28"/>
          <w:szCs w:val="28"/>
          <w:shd w:val="clear" w:color="auto" w:fill="FFFFFF"/>
        </w:rPr>
        <w:lastRenderedPageBreak/>
        <w:t xml:space="preserve">мневались, что добрый </w:t>
      </w:r>
      <w:r w:rsidRPr="00AD600A">
        <w:rPr>
          <w:b/>
          <w:i/>
          <w:color w:val="000000"/>
          <w:sz w:val="28"/>
          <w:szCs w:val="28"/>
          <w:shd w:val="clear" w:color="auto" w:fill="FFFFFF"/>
        </w:rPr>
        <w:t>младенец Христос осиял все своими ласковыми и кроткими глазами и что рождественские подарки</w:t>
      </w:r>
      <w:r w:rsidRPr="000249EE">
        <w:rPr>
          <w:i/>
          <w:color w:val="000000"/>
          <w:sz w:val="28"/>
          <w:szCs w:val="28"/>
          <w:shd w:val="clear" w:color="auto" w:fill="FFFFFF"/>
        </w:rPr>
        <w:t>, словно тронутые его благостной рукой, доставляют больше радости, чем все другие. Про это напомнила детям, которые без конца шушукались об ожидаемых п</w:t>
      </w:r>
      <w:r w:rsidRPr="000249EE">
        <w:rPr>
          <w:i/>
          <w:color w:val="000000"/>
          <w:sz w:val="28"/>
          <w:szCs w:val="28"/>
          <w:shd w:val="clear" w:color="auto" w:fill="FFFFFF"/>
        </w:rPr>
        <w:t>о</w:t>
      </w:r>
      <w:r w:rsidRPr="000249EE">
        <w:rPr>
          <w:i/>
          <w:color w:val="000000"/>
          <w:sz w:val="28"/>
          <w:szCs w:val="28"/>
          <w:shd w:val="clear" w:color="auto" w:fill="FFFFFF"/>
        </w:rPr>
        <w:t xml:space="preserve">дарках, старшая сестра Луиза, прибавив, </w:t>
      </w:r>
      <w:r w:rsidRPr="00AD600A">
        <w:rPr>
          <w:b/>
          <w:i/>
          <w:color w:val="000000"/>
          <w:sz w:val="28"/>
          <w:szCs w:val="28"/>
          <w:shd w:val="clear" w:color="auto" w:fill="FFFFFF"/>
        </w:rPr>
        <w:t>что младенец Христос всегда направляет руку родителей, и детям дарят то, что доставляет им истинную радость и удовольствие</w:t>
      </w:r>
      <w:r w:rsidRPr="000249EE">
        <w:rPr>
          <w:i/>
          <w:color w:val="000000"/>
          <w:sz w:val="28"/>
          <w:szCs w:val="28"/>
          <w:shd w:val="clear" w:color="auto" w:fill="FFFFFF"/>
        </w:rPr>
        <w:t>; а об этом он знает гораздо лучше самих детей, которые поэтому не должны ни о чём ни думать, ни гадать, а спокойно и послушно ждать, что им подарят.»</w:t>
      </w:r>
    </w:p>
    <w:p w:rsidR="007D6B6B" w:rsidRPr="000249EE" w:rsidRDefault="007D6B6B" w:rsidP="00AD600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0249EE">
        <w:rPr>
          <w:i/>
          <w:color w:val="000000"/>
          <w:sz w:val="28"/>
          <w:szCs w:val="28"/>
          <w:shd w:val="clear" w:color="auto" w:fill="FFFFFF"/>
        </w:rPr>
        <w:t>«</w:t>
      </w:r>
      <w:r w:rsidRPr="000249EE">
        <w:rPr>
          <w:i/>
          <w:color w:val="000000"/>
          <w:sz w:val="28"/>
          <w:szCs w:val="28"/>
        </w:rPr>
        <w:t xml:space="preserve">Совсем стемнело. Фриц и Мари сидели, крепко прижавшись друг к другу, и не смели проронить ни слова; им чудилось, будто над ними веют тихие крылья и издалека доносится прекрасная музыка. </w:t>
      </w:r>
      <w:r w:rsidRPr="00AD600A">
        <w:rPr>
          <w:b/>
          <w:i/>
          <w:color w:val="000000"/>
          <w:sz w:val="28"/>
          <w:szCs w:val="28"/>
        </w:rPr>
        <w:t>Светлый луч скользнул по стене, тут дети поняли, что младенец Христос отлетел на сия</w:t>
      </w:r>
      <w:r w:rsidRPr="00AD600A">
        <w:rPr>
          <w:b/>
          <w:i/>
          <w:color w:val="000000"/>
          <w:sz w:val="28"/>
          <w:szCs w:val="28"/>
        </w:rPr>
        <w:t>ю</w:t>
      </w:r>
      <w:r w:rsidRPr="00AD600A">
        <w:rPr>
          <w:b/>
          <w:i/>
          <w:color w:val="000000"/>
          <w:sz w:val="28"/>
          <w:szCs w:val="28"/>
        </w:rPr>
        <w:t>щих облаках к другим счастливым детям</w:t>
      </w:r>
      <w:r w:rsidRPr="000249EE">
        <w:rPr>
          <w:i/>
          <w:color w:val="000000"/>
          <w:sz w:val="28"/>
          <w:szCs w:val="28"/>
        </w:rPr>
        <w:t>. И в то же мгновение прозв</w:t>
      </w:r>
      <w:r w:rsidRPr="000249EE">
        <w:rPr>
          <w:i/>
          <w:color w:val="000000"/>
          <w:sz w:val="28"/>
          <w:szCs w:val="28"/>
        </w:rPr>
        <w:t>у</w:t>
      </w:r>
      <w:r w:rsidRPr="000249EE">
        <w:rPr>
          <w:i/>
          <w:color w:val="000000"/>
          <w:sz w:val="28"/>
          <w:szCs w:val="28"/>
        </w:rPr>
        <w:t>чал тонкий серебряный колокольчик: "Динь-динь-динь-динь! " Двери ра</w:t>
      </w:r>
      <w:r w:rsidRPr="000249EE">
        <w:rPr>
          <w:i/>
          <w:color w:val="000000"/>
          <w:sz w:val="28"/>
          <w:szCs w:val="28"/>
        </w:rPr>
        <w:t>с</w:t>
      </w:r>
      <w:r w:rsidRPr="000249EE">
        <w:rPr>
          <w:i/>
          <w:color w:val="000000"/>
          <w:sz w:val="28"/>
          <w:szCs w:val="28"/>
        </w:rPr>
        <w:t>пахнулись, и елка засияла таким блеском, что дети с громким криком: "Ax, ax! " — замерли на пороге. Но папа и мама подошли к двери, взяли д</w:t>
      </w:r>
      <w:r w:rsidRPr="000249EE">
        <w:rPr>
          <w:i/>
          <w:color w:val="000000"/>
          <w:sz w:val="28"/>
          <w:szCs w:val="28"/>
        </w:rPr>
        <w:t>е</w:t>
      </w:r>
      <w:r w:rsidRPr="000249EE">
        <w:rPr>
          <w:i/>
          <w:color w:val="000000"/>
          <w:sz w:val="28"/>
          <w:szCs w:val="28"/>
        </w:rPr>
        <w:t>тей за руки и сказали:</w:t>
      </w:r>
    </w:p>
    <w:p w:rsidR="007D6B6B" w:rsidRPr="000249EE" w:rsidRDefault="00AD600A" w:rsidP="00AD600A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7D6B6B" w:rsidRPr="000249EE">
        <w:rPr>
          <w:i/>
          <w:color w:val="000000"/>
          <w:sz w:val="28"/>
          <w:szCs w:val="28"/>
        </w:rPr>
        <w:t>—</w:t>
      </w:r>
      <w:r w:rsidR="007D6B6B" w:rsidRPr="00AD600A">
        <w:rPr>
          <w:b/>
          <w:i/>
          <w:color w:val="000000"/>
          <w:sz w:val="28"/>
          <w:szCs w:val="28"/>
        </w:rPr>
        <w:t>Идемте, идемте, милые детки, посмотрите, чем одарил вас млад</w:t>
      </w:r>
      <w:r w:rsidR="007D6B6B" w:rsidRPr="00AD600A">
        <w:rPr>
          <w:b/>
          <w:i/>
          <w:color w:val="000000"/>
          <w:sz w:val="28"/>
          <w:szCs w:val="28"/>
        </w:rPr>
        <w:t>е</w:t>
      </w:r>
      <w:r w:rsidR="007D6B6B" w:rsidRPr="00AD600A">
        <w:rPr>
          <w:b/>
          <w:i/>
          <w:color w:val="000000"/>
          <w:sz w:val="28"/>
          <w:szCs w:val="28"/>
        </w:rPr>
        <w:t xml:space="preserve">нец </w:t>
      </w:r>
      <w:r w:rsidRPr="00AD600A">
        <w:rPr>
          <w:b/>
          <w:i/>
          <w:color w:val="000000"/>
          <w:sz w:val="28"/>
          <w:szCs w:val="28"/>
        </w:rPr>
        <w:t xml:space="preserve">    </w:t>
      </w:r>
      <w:r w:rsidR="007D6B6B" w:rsidRPr="00AD600A">
        <w:rPr>
          <w:b/>
          <w:i/>
          <w:color w:val="000000"/>
          <w:sz w:val="28"/>
          <w:szCs w:val="28"/>
        </w:rPr>
        <w:t>Христос!»</w:t>
      </w:r>
    </w:p>
    <w:p w:rsidR="00AD600A" w:rsidRDefault="007D6B6B" w:rsidP="000249E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0249EE">
        <w:rPr>
          <w:i/>
          <w:color w:val="000000"/>
          <w:sz w:val="28"/>
          <w:szCs w:val="28"/>
        </w:rPr>
        <w:t>«Я обращаюсь непосредственно к тебе, благосклонный читатель или сл</w:t>
      </w:r>
      <w:r w:rsidRPr="000249EE">
        <w:rPr>
          <w:i/>
          <w:color w:val="000000"/>
          <w:sz w:val="28"/>
          <w:szCs w:val="28"/>
        </w:rPr>
        <w:t>у</w:t>
      </w:r>
      <w:r w:rsidRPr="000249EE">
        <w:rPr>
          <w:i/>
          <w:color w:val="000000"/>
          <w:sz w:val="28"/>
          <w:szCs w:val="28"/>
        </w:rPr>
        <w:t>шатель,— Фриц, Теодор, Эрнст, все равно, как бы тебя ни звали,— и пр</w:t>
      </w:r>
      <w:r w:rsidRPr="000249EE">
        <w:rPr>
          <w:i/>
          <w:color w:val="000000"/>
          <w:sz w:val="28"/>
          <w:szCs w:val="28"/>
        </w:rPr>
        <w:t>о</w:t>
      </w:r>
      <w:r w:rsidRPr="000249EE">
        <w:rPr>
          <w:i/>
          <w:color w:val="000000"/>
          <w:sz w:val="28"/>
          <w:szCs w:val="28"/>
        </w:rPr>
        <w:t xml:space="preserve">шу как можно живее вообразить себе </w:t>
      </w:r>
      <w:r w:rsidRPr="00AD600A">
        <w:rPr>
          <w:b/>
          <w:i/>
          <w:color w:val="000000"/>
          <w:sz w:val="28"/>
          <w:szCs w:val="28"/>
        </w:rPr>
        <w:t>рождественский стол</w:t>
      </w:r>
      <w:r w:rsidRPr="000249EE">
        <w:rPr>
          <w:i/>
          <w:color w:val="000000"/>
          <w:sz w:val="28"/>
          <w:szCs w:val="28"/>
        </w:rPr>
        <w:t>, весь з</w:t>
      </w:r>
      <w:r w:rsidRPr="000249EE">
        <w:rPr>
          <w:i/>
          <w:color w:val="000000"/>
          <w:sz w:val="28"/>
          <w:szCs w:val="28"/>
        </w:rPr>
        <w:t>а</w:t>
      </w:r>
      <w:r w:rsidRPr="000249EE">
        <w:rPr>
          <w:i/>
          <w:color w:val="000000"/>
          <w:sz w:val="28"/>
          <w:szCs w:val="28"/>
        </w:rPr>
        <w:t>ставленный чудными пестрыми подарками, которые ты получил в н</w:t>
      </w:r>
      <w:r w:rsidRPr="000249EE">
        <w:rPr>
          <w:i/>
          <w:color w:val="000000"/>
          <w:sz w:val="28"/>
          <w:szCs w:val="28"/>
        </w:rPr>
        <w:t>ы</w:t>
      </w:r>
      <w:r w:rsidRPr="000249EE">
        <w:rPr>
          <w:i/>
          <w:color w:val="000000"/>
          <w:sz w:val="28"/>
          <w:szCs w:val="28"/>
        </w:rPr>
        <w:t>нешнее рождество, тогда тебе нетрудно будет понять, что дети, обо</w:t>
      </w:r>
      <w:r w:rsidRPr="000249EE">
        <w:rPr>
          <w:i/>
          <w:color w:val="000000"/>
          <w:sz w:val="28"/>
          <w:szCs w:val="28"/>
        </w:rPr>
        <w:t>м</w:t>
      </w:r>
      <w:r w:rsidRPr="000249EE">
        <w:rPr>
          <w:i/>
          <w:color w:val="000000"/>
          <w:sz w:val="28"/>
          <w:szCs w:val="28"/>
        </w:rPr>
        <w:t>лев от восторга, замерли на месте и смотрели на все сияющими глазами. Только минуту спустя Мари глубоко вздохнула и воскликнула:</w:t>
      </w:r>
    </w:p>
    <w:p w:rsidR="007D6B6B" w:rsidRPr="00AD600A" w:rsidRDefault="007D6B6B" w:rsidP="00AD600A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i/>
          <w:color w:val="000000"/>
          <w:sz w:val="28"/>
          <w:szCs w:val="28"/>
        </w:rPr>
      </w:pPr>
      <w:r w:rsidRPr="00AD600A">
        <w:rPr>
          <w:i/>
          <w:color w:val="000000"/>
          <w:sz w:val="28"/>
          <w:szCs w:val="28"/>
        </w:rPr>
        <w:t>—Ах, как чудно, ах, как чудно!»</w:t>
      </w:r>
    </w:p>
    <w:p w:rsidR="007D6B6B" w:rsidRPr="000249EE" w:rsidRDefault="007D6B6B" w:rsidP="00AD600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0249EE">
        <w:rPr>
          <w:i/>
          <w:color w:val="000000"/>
          <w:sz w:val="28"/>
          <w:szCs w:val="28"/>
        </w:rPr>
        <w:t>«</w:t>
      </w:r>
      <w:r w:rsidRPr="00AD600A">
        <w:rPr>
          <w:b/>
          <w:i/>
          <w:color w:val="000000"/>
          <w:sz w:val="28"/>
          <w:szCs w:val="28"/>
          <w:shd w:val="clear" w:color="auto" w:fill="FFFFFF"/>
        </w:rPr>
        <w:t>Большая елка посреди комнаты была увешана золотыми и серебр</w:t>
      </w:r>
      <w:r w:rsidRPr="00AD600A">
        <w:rPr>
          <w:b/>
          <w:i/>
          <w:color w:val="000000"/>
          <w:sz w:val="28"/>
          <w:szCs w:val="28"/>
          <w:shd w:val="clear" w:color="auto" w:fill="FFFFFF"/>
        </w:rPr>
        <w:t>я</w:t>
      </w:r>
      <w:r w:rsidRPr="00AD600A">
        <w:rPr>
          <w:b/>
          <w:i/>
          <w:color w:val="000000"/>
          <w:sz w:val="28"/>
          <w:szCs w:val="28"/>
          <w:shd w:val="clear" w:color="auto" w:fill="FFFFFF"/>
        </w:rPr>
        <w:t>ными яблоками, а на всех ветках, словно цветы или бутоны, росли о</w:t>
      </w:r>
      <w:r w:rsidRPr="00AD600A">
        <w:rPr>
          <w:b/>
          <w:i/>
          <w:color w:val="000000"/>
          <w:sz w:val="28"/>
          <w:szCs w:val="28"/>
          <w:shd w:val="clear" w:color="auto" w:fill="FFFFFF"/>
        </w:rPr>
        <w:t>б</w:t>
      </w:r>
      <w:r w:rsidRPr="00AD600A">
        <w:rPr>
          <w:b/>
          <w:i/>
          <w:color w:val="000000"/>
          <w:sz w:val="28"/>
          <w:szCs w:val="28"/>
          <w:shd w:val="clear" w:color="auto" w:fill="FFFFFF"/>
        </w:rPr>
        <w:t>сахаренные орехи, пестрые конфеты и вообще всякие сласти</w:t>
      </w:r>
      <w:r w:rsidRPr="000249EE">
        <w:rPr>
          <w:i/>
          <w:color w:val="000000"/>
          <w:sz w:val="28"/>
          <w:szCs w:val="28"/>
          <w:shd w:val="clear" w:color="auto" w:fill="FFFFFF"/>
        </w:rPr>
        <w:t>. Но бол</w:t>
      </w:r>
      <w:r w:rsidRPr="000249EE">
        <w:rPr>
          <w:i/>
          <w:color w:val="000000"/>
          <w:sz w:val="28"/>
          <w:szCs w:val="28"/>
          <w:shd w:val="clear" w:color="auto" w:fill="FFFFFF"/>
        </w:rPr>
        <w:t>ь</w:t>
      </w:r>
      <w:r w:rsidRPr="000249EE">
        <w:rPr>
          <w:i/>
          <w:color w:val="000000"/>
          <w:sz w:val="28"/>
          <w:szCs w:val="28"/>
          <w:shd w:val="clear" w:color="auto" w:fill="FFFFFF"/>
        </w:rPr>
        <w:lastRenderedPageBreak/>
        <w:t>ше всего украшали чудесное дерево сотни маленьких свечек, которые, как звездочки, сверкали в густой зелени, и елка, залитая огнями и озарявшая все вокруг, так и манила сорвать растущие на ней цветы и плоды. Вокруг дерева все пестрело и сияло. И чего там только не было! Не знаю, кому под силу это описать!»</w:t>
      </w:r>
    </w:p>
    <w:p w:rsidR="007D6B6B" w:rsidRPr="000249EE" w:rsidRDefault="000249EE" w:rsidP="00AD600A">
      <w:pPr>
        <w:pStyle w:val="a3"/>
        <w:numPr>
          <w:ilvl w:val="0"/>
          <w:numId w:val="17"/>
        </w:numPr>
        <w:shd w:val="clear" w:color="auto" w:fill="FFFFFF"/>
        <w:spacing w:before="0" w:beforeAutospacing="0" w:after="300" w:afterAutospacing="0" w:line="360" w:lineRule="auto"/>
        <w:rPr>
          <w:i/>
          <w:color w:val="000000"/>
          <w:sz w:val="28"/>
          <w:szCs w:val="28"/>
        </w:rPr>
      </w:pPr>
      <w:r w:rsidRPr="000249EE">
        <w:rPr>
          <w:i/>
          <w:color w:val="000000"/>
          <w:sz w:val="28"/>
          <w:szCs w:val="28"/>
          <w:shd w:val="clear" w:color="auto" w:fill="FFFFFF"/>
        </w:rPr>
        <w:t xml:space="preserve">«И с этими словами он </w:t>
      </w:r>
      <w:r w:rsidRPr="00AD600A">
        <w:rPr>
          <w:b/>
          <w:i/>
          <w:color w:val="000000"/>
          <w:sz w:val="28"/>
          <w:szCs w:val="28"/>
          <w:shd w:val="clear" w:color="auto" w:fill="FFFFFF"/>
        </w:rPr>
        <w:t>убежал к рождественскому столу</w:t>
      </w:r>
      <w:r w:rsidRPr="000249EE">
        <w:rPr>
          <w:i/>
          <w:color w:val="000000"/>
          <w:sz w:val="28"/>
          <w:szCs w:val="28"/>
          <w:shd w:val="clear" w:color="auto" w:fill="FFFFFF"/>
        </w:rPr>
        <w:t>, и по его к</w:t>
      </w:r>
      <w:r w:rsidRPr="000249EE">
        <w:rPr>
          <w:i/>
          <w:color w:val="000000"/>
          <w:sz w:val="28"/>
          <w:szCs w:val="28"/>
          <w:shd w:val="clear" w:color="auto" w:fill="FFFFFF"/>
        </w:rPr>
        <w:t>о</w:t>
      </w:r>
      <w:r w:rsidRPr="000249EE">
        <w:rPr>
          <w:i/>
          <w:color w:val="000000"/>
          <w:sz w:val="28"/>
          <w:szCs w:val="28"/>
          <w:shd w:val="clear" w:color="auto" w:fill="FFFFFF"/>
        </w:rPr>
        <w:t>манде эскадрон на серебряных копях начал скакать туда и сюда — по всем направлениям, рубить саблями и стрелять сколько душе угодно.»</w:t>
      </w:r>
    </w:p>
    <w:p w:rsidR="007D6B6B" w:rsidRPr="000249EE" w:rsidRDefault="00AD600A" w:rsidP="00AD600A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i/>
          <w:color w:val="000000"/>
          <w:sz w:val="21"/>
          <w:szCs w:val="21"/>
        </w:rPr>
      </w:pPr>
      <w:r>
        <w:rPr>
          <w:sz w:val="28"/>
          <w:szCs w:val="28"/>
        </w:rPr>
        <w:t xml:space="preserve">    </w:t>
      </w:r>
      <w:r w:rsidRPr="00C52147">
        <w:rPr>
          <w:sz w:val="28"/>
          <w:szCs w:val="28"/>
        </w:rPr>
        <w:t>Рождество – это светлый, радостный праздник, в котором все наполнено ч</w:t>
      </w:r>
      <w:r w:rsidRPr="00C52147">
        <w:rPr>
          <w:sz w:val="28"/>
          <w:szCs w:val="28"/>
        </w:rPr>
        <w:t>у</w:t>
      </w:r>
      <w:r w:rsidRPr="00C52147">
        <w:rPr>
          <w:sz w:val="28"/>
          <w:szCs w:val="28"/>
        </w:rPr>
        <w:t xml:space="preserve">дом или ожиданием Чуда: душа человека, его мысли, его сны, природа вокруг него, словом, весь мир. </w:t>
      </w:r>
      <w:r>
        <w:rPr>
          <w:sz w:val="28"/>
          <w:szCs w:val="28"/>
        </w:rPr>
        <w:t>Все эти фрагменты погружают читателя в праздничную атмосферу, настраивая на ожидание чуда, волшебства, которое обязательно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чится. </w:t>
      </w:r>
      <w:r w:rsidRPr="00C52147">
        <w:rPr>
          <w:sz w:val="28"/>
          <w:szCs w:val="28"/>
        </w:rPr>
        <w:t>Все произведения имеют счастливый финал или финал, дающий героям надежду</w:t>
      </w:r>
      <w:r w:rsidR="00185868">
        <w:rPr>
          <w:sz w:val="28"/>
          <w:szCs w:val="28"/>
        </w:rPr>
        <w:t xml:space="preserve"> </w:t>
      </w:r>
      <w:r w:rsidRPr="00C52147">
        <w:rPr>
          <w:sz w:val="28"/>
          <w:szCs w:val="28"/>
        </w:rPr>
        <w:t>на счастье.</w:t>
      </w:r>
    </w:p>
    <w:p w:rsidR="00E256E7" w:rsidRPr="00E256E7" w:rsidRDefault="009657C5" w:rsidP="009657C5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284"/>
        <w:textAlignment w:val="baseline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Вообще, любая сказка </w:t>
      </w:r>
      <w:r w:rsidR="00446E5D" w:rsidRPr="00446E5D">
        <w:rPr>
          <w:rFonts w:ascii="Times New Roman CYR" w:hAnsi="Times New Roman CYR" w:cs="Times New Roman CYR"/>
          <w:color w:val="000000"/>
          <w:sz w:val="28"/>
          <w:szCs w:val="28"/>
        </w:rPr>
        <w:t xml:space="preserve">была бы скучна, если бы на горизонте не появлялись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коварные враги со злыми желаниями</w:t>
      </w:r>
      <w:r w:rsidR="00446E5D" w:rsidRPr="00446E5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кознями, и с ними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6E5D" w:rsidRPr="00446E5D">
        <w:rPr>
          <w:rFonts w:ascii="Times New Roman CYR" w:hAnsi="Times New Roman CYR" w:cs="Times New Roman CYR"/>
          <w:color w:val="000000"/>
          <w:sz w:val="28"/>
          <w:szCs w:val="28"/>
        </w:rPr>
        <w:t>нужно было бороться и обязательно побеждать. Вот и здесь возни</w:t>
      </w:r>
      <w:r w:rsidR="00506C91">
        <w:rPr>
          <w:rFonts w:ascii="Times New Roman CYR" w:hAnsi="Times New Roman CYR" w:cs="Times New Roman CYR"/>
          <w:color w:val="000000"/>
          <w:sz w:val="28"/>
          <w:szCs w:val="28"/>
        </w:rPr>
        <w:t>кли вдруг в богатом доме неизвестно</w:t>
      </w:r>
      <w:r w:rsidR="00446E5D" w:rsidRPr="00446E5D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откуда появившиеся полчищ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противных </w:t>
      </w:r>
      <w:r w:rsidR="00446E5D" w:rsidRPr="00446E5D">
        <w:rPr>
          <w:rFonts w:ascii="Times New Roman CYR" w:hAnsi="Times New Roman CYR" w:cs="Times New Roman CYR"/>
          <w:color w:val="000000"/>
          <w:sz w:val="28"/>
          <w:szCs w:val="28"/>
        </w:rPr>
        <w:t>пищащих мышей под предводительс</w:t>
      </w:r>
      <w:r w:rsidR="00446E5D" w:rsidRPr="00446E5D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="00446E5D" w:rsidRPr="00446E5D">
        <w:rPr>
          <w:rFonts w:ascii="Times New Roman CYR" w:hAnsi="Times New Roman CYR" w:cs="Times New Roman CYR"/>
          <w:color w:val="000000"/>
          <w:sz w:val="28"/>
          <w:szCs w:val="28"/>
        </w:rPr>
        <w:t>вом Мышиного короля о семи головах. Серое войско разворачивает нешу</w:t>
      </w:r>
      <w:r w:rsidR="00506C91">
        <w:rPr>
          <w:rFonts w:ascii="Times New Roman CYR" w:hAnsi="Times New Roman CYR" w:cs="Times New Roman CYR"/>
          <w:color w:val="000000"/>
          <w:sz w:val="28"/>
          <w:szCs w:val="28"/>
        </w:rPr>
        <w:t xml:space="preserve">точное сражение </w:t>
      </w:r>
      <w:r w:rsidR="00446E5D" w:rsidRPr="00446E5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против игрушек. А ожившими куклами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6E5D" w:rsidRPr="00446E5D">
        <w:rPr>
          <w:rFonts w:ascii="Times New Roman CYR" w:hAnsi="Times New Roman CYR" w:cs="Times New Roman CYR"/>
          <w:color w:val="000000"/>
          <w:sz w:val="28"/>
          <w:szCs w:val="28"/>
        </w:rPr>
        <w:t>командует отважный Щелку</w:t>
      </w:r>
      <w:r w:rsidR="00446E5D" w:rsidRPr="00446E5D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="00446E5D" w:rsidRPr="00446E5D">
        <w:rPr>
          <w:rFonts w:ascii="Times New Roman CYR" w:hAnsi="Times New Roman CYR" w:cs="Times New Roman CYR"/>
          <w:color w:val="000000"/>
          <w:sz w:val="28"/>
          <w:szCs w:val="28"/>
        </w:rPr>
        <w:t>чик. То ли снится всё это девочке, то ли вправду сказка посетила её дом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 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ждество</w:t>
      </w:r>
      <w:r w:rsidR="00446E5D" w:rsidRPr="00446E5D">
        <w:rPr>
          <w:rFonts w:ascii="Times New Roman CYR" w:hAnsi="Times New Roman CYR" w:cs="Times New Roman CYR"/>
          <w:color w:val="000000"/>
          <w:sz w:val="28"/>
          <w:szCs w:val="28"/>
        </w:rPr>
        <w:t>, только и самой Мари приходится участвовать во всех удивительных событ</w:t>
      </w:r>
      <w:r w:rsidR="00446E5D" w:rsidRPr="00446E5D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446E5D" w:rsidRPr="00446E5D">
        <w:rPr>
          <w:rFonts w:ascii="Times New Roman CYR" w:hAnsi="Times New Roman CYR" w:cs="Times New Roman CYR"/>
          <w:color w:val="000000"/>
          <w:sz w:val="28"/>
          <w:szCs w:val="28"/>
        </w:rPr>
        <w:t>ях.</w:t>
      </w:r>
    </w:p>
    <w:p w:rsidR="00E256E7" w:rsidRPr="00506C91" w:rsidRDefault="00E256E7" w:rsidP="00E256E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Самая волшебная часть сказки начинается  словами: </w:t>
      </w:r>
      <w:r w:rsidRPr="00E256E7">
        <w:rPr>
          <w:color w:val="000000"/>
          <w:sz w:val="28"/>
          <w:szCs w:val="28"/>
        </w:rPr>
        <w:t>«</w:t>
      </w:r>
      <w:r w:rsidRPr="00506C91">
        <w:rPr>
          <w:i/>
          <w:color w:val="000000"/>
          <w:sz w:val="28"/>
          <w:szCs w:val="28"/>
        </w:rPr>
        <w:t>Она заперла шкаф и с</w:t>
      </w:r>
      <w:r w:rsidRPr="00506C91">
        <w:rPr>
          <w:i/>
          <w:color w:val="000000"/>
          <w:sz w:val="28"/>
          <w:szCs w:val="28"/>
        </w:rPr>
        <w:t>о</w:t>
      </w:r>
      <w:r w:rsidRPr="00506C91">
        <w:rPr>
          <w:i/>
          <w:color w:val="000000"/>
          <w:sz w:val="28"/>
          <w:szCs w:val="28"/>
        </w:rPr>
        <w:t>бралась уже уйти в спальню, как вдруг… слушайте внимательно, дети!.. как вдруг во всех углах — за печью, за стульями, за шкафами — началось тихое-тихое шушуканье, перешептыванье и шуршанье. А часы на стене зашипели, з</w:t>
      </w:r>
      <w:r w:rsidRPr="00506C91">
        <w:rPr>
          <w:i/>
          <w:color w:val="000000"/>
          <w:sz w:val="28"/>
          <w:szCs w:val="28"/>
        </w:rPr>
        <w:t>а</w:t>
      </w:r>
      <w:r w:rsidRPr="00506C91">
        <w:rPr>
          <w:i/>
          <w:color w:val="000000"/>
          <w:sz w:val="28"/>
          <w:szCs w:val="28"/>
        </w:rPr>
        <w:t>хрипели все громче и громче, но никак не могли пробить двенадцать. Мари гл</w:t>
      </w:r>
      <w:r w:rsidRPr="00506C91">
        <w:rPr>
          <w:i/>
          <w:color w:val="000000"/>
          <w:sz w:val="28"/>
          <w:szCs w:val="28"/>
        </w:rPr>
        <w:t>я</w:t>
      </w:r>
      <w:r w:rsidRPr="00506C91">
        <w:rPr>
          <w:i/>
          <w:color w:val="000000"/>
          <w:sz w:val="28"/>
          <w:szCs w:val="28"/>
        </w:rPr>
        <w:t xml:space="preserve">нула туда: большая золоченая сова, сидевшая на часах, свесила крылья, совсем </w:t>
      </w:r>
      <w:r w:rsidRPr="00506C91">
        <w:rPr>
          <w:i/>
          <w:color w:val="000000"/>
          <w:sz w:val="28"/>
          <w:szCs w:val="28"/>
        </w:rPr>
        <w:lastRenderedPageBreak/>
        <w:t>заслонила ими часы и вытянула вперед противную кошачью голову с кривым клювом. А часы хрипели громче и громче, и Мари явственно расслышала:</w:t>
      </w:r>
    </w:p>
    <w:p w:rsidR="00E256E7" w:rsidRPr="00506C91" w:rsidRDefault="00E256E7" w:rsidP="00E256E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06C91">
        <w:rPr>
          <w:i/>
          <w:color w:val="000000"/>
          <w:sz w:val="28"/>
          <w:szCs w:val="28"/>
        </w:rPr>
        <w:t>—Тик-и-так, тик-и-так! Не хрипите громко так! Слышит все король мышиный. Трик-и-трак, бум-бум! Ну, часы, напев старинный! Трик-и-трак, бум-бум! Ну, пробей, пробей, звонок: королю подходит срок!</w:t>
      </w:r>
    </w:p>
    <w:p w:rsidR="00E256E7" w:rsidRPr="00E256E7" w:rsidRDefault="00E256E7" w:rsidP="00E256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6C91">
        <w:rPr>
          <w:i/>
          <w:color w:val="000000"/>
          <w:sz w:val="28"/>
          <w:szCs w:val="28"/>
        </w:rPr>
        <w:t>И… "бим-бом, бим-бом! " — часы глухо и хрипло пробили двенадцать ударов. Мари очень струсила и чуть не убежала со страху, но тут она увидела, что на ч</w:t>
      </w:r>
      <w:r w:rsidRPr="00506C91">
        <w:rPr>
          <w:i/>
          <w:color w:val="000000"/>
          <w:sz w:val="28"/>
          <w:szCs w:val="28"/>
        </w:rPr>
        <w:t>а</w:t>
      </w:r>
      <w:r w:rsidRPr="00506C91">
        <w:rPr>
          <w:i/>
          <w:color w:val="000000"/>
          <w:sz w:val="28"/>
          <w:szCs w:val="28"/>
        </w:rPr>
        <w:t>сах вместо совы сидит крестный Дроссельмейер, свесив полы своего желтого сюртука по обеим сторонам, словно крылья</w:t>
      </w:r>
      <w:r w:rsidRPr="00E256E7">
        <w:rPr>
          <w:color w:val="000000"/>
          <w:sz w:val="28"/>
          <w:szCs w:val="28"/>
        </w:rPr>
        <w:t>».</w:t>
      </w:r>
    </w:p>
    <w:p w:rsidR="00DF1272" w:rsidRDefault="00446E5D" w:rsidP="00E256E7">
      <w:pPr>
        <w:pStyle w:val="a3"/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46E5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9657C5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="009657C5" w:rsidRPr="009657C5">
        <w:rPr>
          <w:rFonts w:ascii="Times New Roman CYR" w:hAnsi="Times New Roman CYR" w:cs="Times New Roman CYR"/>
          <w:color w:val="000000"/>
          <w:sz w:val="28"/>
          <w:szCs w:val="28"/>
        </w:rPr>
        <w:t>Но главное-то заключается в том, что Мари проявила себя очень бесстра</w:t>
      </w:r>
      <w:r w:rsidR="009657C5" w:rsidRPr="009657C5"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 w:rsidR="009657C5" w:rsidRPr="009657C5">
        <w:rPr>
          <w:rFonts w:ascii="Times New Roman CYR" w:hAnsi="Times New Roman CYR" w:cs="Times New Roman CYR"/>
          <w:color w:val="000000"/>
          <w:sz w:val="28"/>
          <w:szCs w:val="28"/>
        </w:rPr>
        <w:t>ной девочкой, готовой прийти на помощь другу и пожертвовать ради его сп</w:t>
      </w:r>
      <w:r w:rsidR="009657C5" w:rsidRPr="009657C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9657C5" w:rsidRPr="009657C5">
        <w:rPr>
          <w:rFonts w:ascii="Times New Roman CYR" w:hAnsi="Times New Roman CYR" w:cs="Times New Roman CYR"/>
          <w:color w:val="000000"/>
          <w:sz w:val="28"/>
          <w:szCs w:val="28"/>
        </w:rPr>
        <w:t>сения своими любимыми подарками, сладостями и даже своим здоровьем. Н</w:t>
      </w:r>
      <w:r w:rsidR="009657C5" w:rsidRPr="009657C5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9657C5" w:rsidRPr="009657C5">
        <w:rPr>
          <w:rFonts w:ascii="Times New Roman CYR" w:hAnsi="Times New Roman CYR" w:cs="Times New Roman CYR"/>
          <w:color w:val="000000"/>
          <w:sz w:val="28"/>
          <w:szCs w:val="28"/>
        </w:rPr>
        <w:t>даром дядя предупреждал её: «</w:t>
      </w:r>
      <w:r w:rsidR="009657C5" w:rsidRPr="00506C91">
        <w:rPr>
          <w:rFonts w:ascii="Times New Roman CYR" w:hAnsi="Times New Roman CYR" w:cs="Times New Roman CYR"/>
          <w:i/>
          <w:color w:val="000000"/>
          <w:sz w:val="28"/>
          <w:szCs w:val="28"/>
        </w:rPr>
        <w:t>Много придётся тебе вытерпеть, если ты возьмёшь под свою защиту бедного уродца Щелкунчика… Ты одна можешь спасти его. Будь стойкой и преданной</w:t>
      </w:r>
      <w:r w:rsidR="009657C5" w:rsidRPr="009657C5">
        <w:rPr>
          <w:rFonts w:ascii="Times New Roman CYR" w:hAnsi="Times New Roman CYR" w:cs="Times New Roman CYR"/>
          <w:color w:val="000000"/>
          <w:sz w:val="28"/>
          <w:szCs w:val="28"/>
        </w:rPr>
        <w:t xml:space="preserve">». </w:t>
      </w:r>
      <w:r w:rsidR="00DF1272">
        <w:rPr>
          <w:rFonts w:ascii="Times New Roman CYR" w:hAnsi="Times New Roman CYR" w:cs="Times New Roman CYR"/>
          <w:color w:val="000000"/>
          <w:sz w:val="28"/>
          <w:szCs w:val="28"/>
        </w:rPr>
        <w:t>И Мари выполнила наказ дяди, она</w:t>
      </w:r>
    </w:p>
    <w:p w:rsidR="00506C91" w:rsidRDefault="00DF1272" w:rsidP="00E256E7">
      <w:pPr>
        <w:pStyle w:val="a3"/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rFonts w:ascii="inherit" w:hAnsi="inherit" w:cs="Arial"/>
          <w:b/>
          <w:bCs/>
          <w:color w:val="000000"/>
          <w:sz w:val="27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="009657C5" w:rsidRPr="009657C5">
        <w:rPr>
          <w:rFonts w:ascii="Times New Roman CYR" w:hAnsi="Times New Roman CYR" w:cs="Times New Roman CYR"/>
          <w:color w:val="000000"/>
          <w:sz w:val="28"/>
          <w:szCs w:val="28"/>
        </w:rPr>
        <w:t>Добрую, ласковую, нежную Мари в благодарность за её преданность и м</w:t>
      </w:r>
      <w:r w:rsidR="009657C5" w:rsidRPr="009657C5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9657C5" w:rsidRPr="009657C5">
        <w:rPr>
          <w:rFonts w:ascii="Times New Roman CYR" w:hAnsi="Times New Roman CYR" w:cs="Times New Roman CYR"/>
          <w:color w:val="000000"/>
          <w:sz w:val="28"/>
          <w:szCs w:val="28"/>
        </w:rPr>
        <w:t>жество ожидает достойная награда</w:t>
      </w:r>
      <w:r w:rsidR="009657C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BE2BA4" w:rsidRPr="00BE2BA4">
        <w:rPr>
          <w:rFonts w:ascii="inherit" w:hAnsi="inherit" w:cs="Arial"/>
          <w:b/>
          <w:bCs/>
          <w:color w:val="000000"/>
          <w:sz w:val="27"/>
        </w:rPr>
        <w:t xml:space="preserve"> </w:t>
      </w:r>
    </w:p>
    <w:p w:rsidR="007D6B6B" w:rsidRPr="00446E5D" w:rsidRDefault="00506C91" w:rsidP="00E256E7">
      <w:pPr>
        <w:pStyle w:val="a3"/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color w:val="000000"/>
          <w:sz w:val="28"/>
          <w:szCs w:val="28"/>
        </w:rPr>
      </w:pPr>
      <w:r w:rsidRPr="00506C91">
        <w:rPr>
          <w:rFonts w:ascii="inherit" w:hAnsi="inherit" w:cs="Arial"/>
          <w:bCs/>
          <w:color w:val="000000"/>
          <w:sz w:val="27"/>
        </w:rPr>
        <w:t xml:space="preserve">Дух Рождества, в котором </w:t>
      </w:r>
      <w:r>
        <w:rPr>
          <w:rFonts w:ascii="inherit" w:hAnsi="inherit" w:cs="Arial"/>
          <w:bCs/>
          <w:color w:val="000000"/>
          <w:sz w:val="28"/>
          <w:szCs w:val="28"/>
        </w:rPr>
        <w:t>добро всегда побеждает зло, проверяет  людей, и</w:t>
      </w:r>
      <w:r>
        <w:rPr>
          <w:rFonts w:ascii="inherit" w:hAnsi="inherit" w:cs="Arial"/>
          <w:bCs/>
          <w:color w:val="000000"/>
          <w:sz w:val="28"/>
          <w:szCs w:val="28"/>
        </w:rPr>
        <w:t>с</w:t>
      </w:r>
      <w:r>
        <w:rPr>
          <w:rFonts w:ascii="inherit" w:hAnsi="inherit" w:cs="Arial"/>
          <w:bCs/>
          <w:color w:val="000000"/>
          <w:sz w:val="28"/>
          <w:szCs w:val="28"/>
        </w:rPr>
        <w:t xml:space="preserve">пытывает их чувства. И в произведениях, посвященных этому светлому празднику торжествует справедливость. </w:t>
      </w:r>
      <w:r w:rsidR="00BE2BA4" w:rsidRPr="00BE2BA4">
        <w:rPr>
          <w:rFonts w:ascii="inherit" w:hAnsi="inherit" w:cs="Arial"/>
          <w:bCs/>
          <w:color w:val="000000"/>
          <w:sz w:val="28"/>
          <w:szCs w:val="28"/>
        </w:rPr>
        <w:t xml:space="preserve">Возможно, </w:t>
      </w:r>
      <w:r w:rsidR="00BE2BA4">
        <w:rPr>
          <w:rFonts w:ascii="inherit" w:hAnsi="inherit" w:cs="Arial"/>
          <w:bCs/>
          <w:color w:val="000000"/>
          <w:sz w:val="28"/>
          <w:szCs w:val="28"/>
        </w:rPr>
        <w:t xml:space="preserve">сказка </w:t>
      </w:r>
      <w:r w:rsidR="00BE2BA4">
        <w:rPr>
          <w:rFonts w:ascii="inherit" w:hAnsi="inherit" w:cs="Arial" w:hint="eastAsia"/>
          <w:bCs/>
          <w:color w:val="000000"/>
          <w:sz w:val="28"/>
          <w:szCs w:val="28"/>
        </w:rPr>
        <w:t>«</w:t>
      </w:r>
      <w:r w:rsidR="00BE2BA4">
        <w:rPr>
          <w:rFonts w:ascii="inherit" w:hAnsi="inherit" w:cs="Arial"/>
          <w:bCs/>
          <w:color w:val="000000"/>
          <w:sz w:val="28"/>
          <w:szCs w:val="28"/>
        </w:rPr>
        <w:t>Щелкунчик и м</w:t>
      </w:r>
      <w:r w:rsidR="00BE2BA4">
        <w:rPr>
          <w:rFonts w:ascii="inherit" w:hAnsi="inherit" w:cs="Arial"/>
          <w:bCs/>
          <w:color w:val="000000"/>
          <w:sz w:val="28"/>
          <w:szCs w:val="28"/>
        </w:rPr>
        <w:t>ы</w:t>
      </w:r>
      <w:r w:rsidR="00BE2BA4">
        <w:rPr>
          <w:rFonts w:ascii="inherit" w:hAnsi="inherit" w:cs="Arial"/>
          <w:bCs/>
          <w:color w:val="000000"/>
          <w:sz w:val="28"/>
          <w:szCs w:val="28"/>
        </w:rPr>
        <w:t>шиный король</w:t>
      </w:r>
      <w:r w:rsidR="00BE2BA4">
        <w:rPr>
          <w:rFonts w:ascii="inherit" w:hAnsi="inherit" w:cs="Arial" w:hint="eastAsia"/>
          <w:bCs/>
          <w:color w:val="000000"/>
          <w:sz w:val="28"/>
          <w:szCs w:val="28"/>
        </w:rPr>
        <w:t>»</w:t>
      </w:r>
      <w:r w:rsidR="00BE2BA4">
        <w:rPr>
          <w:rFonts w:ascii="inherit" w:hAnsi="inherit" w:cs="Arial"/>
          <w:bCs/>
          <w:color w:val="000000"/>
          <w:sz w:val="28"/>
          <w:szCs w:val="28"/>
        </w:rPr>
        <w:t xml:space="preserve"> - </w:t>
      </w:r>
      <w:r w:rsidR="00BE2BA4" w:rsidRPr="00BE2BA4">
        <w:rPr>
          <w:rFonts w:ascii="inherit" w:hAnsi="inherit" w:cs="Arial"/>
          <w:bCs/>
          <w:color w:val="000000"/>
          <w:sz w:val="28"/>
          <w:szCs w:val="28"/>
        </w:rPr>
        <w:t xml:space="preserve">это </w:t>
      </w:r>
      <w:r w:rsidR="00501231">
        <w:rPr>
          <w:rFonts w:ascii="inherit" w:hAnsi="inherit" w:cs="Arial"/>
          <w:bCs/>
          <w:color w:val="000000"/>
          <w:sz w:val="28"/>
          <w:szCs w:val="28"/>
        </w:rPr>
        <w:t xml:space="preserve">тоска </w:t>
      </w:r>
      <w:r w:rsidR="00BE2BA4" w:rsidRPr="00BE2BA4">
        <w:rPr>
          <w:rFonts w:ascii="inherit" w:hAnsi="inherit" w:cs="Arial"/>
          <w:bCs/>
          <w:color w:val="000000"/>
          <w:sz w:val="28"/>
          <w:szCs w:val="28"/>
        </w:rPr>
        <w:t>взрос</w:t>
      </w:r>
      <w:r>
        <w:rPr>
          <w:rFonts w:ascii="inherit" w:hAnsi="inherit" w:cs="Arial"/>
          <w:bCs/>
          <w:color w:val="000000"/>
          <w:sz w:val="28"/>
          <w:szCs w:val="28"/>
        </w:rPr>
        <w:t>лого по тому ясном</w:t>
      </w:r>
      <w:r w:rsidR="00BE2BA4" w:rsidRPr="00BE2BA4">
        <w:rPr>
          <w:rFonts w:ascii="inherit" w:hAnsi="inherit" w:cs="Arial"/>
          <w:bCs/>
          <w:color w:val="000000"/>
          <w:sz w:val="28"/>
          <w:szCs w:val="28"/>
        </w:rPr>
        <w:t xml:space="preserve">у и радостному детству, </w:t>
      </w:r>
      <w:r w:rsidR="00501231">
        <w:rPr>
          <w:rFonts w:ascii="inherit" w:hAnsi="inherit" w:cs="Arial"/>
          <w:bCs/>
          <w:color w:val="000000"/>
          <w:sz w:val="28"/>
          <w:szCs w:val="28"/>
        </w:rPr>
        <w:t xml:space="preserve">которое </w:t>
      </w:r>
      <w:r w:rsidR="00BE2BA4" w:rsidRPr="00BE2BA4">
        <w:rPr>
          <w:rFonts w:ascii="inherit" w:hAnsi="inherit" w:cs="Arial"/>
          <w:bCs/>
          <w:color w:val="000000"/>
          <w:sz w:val="28"/>
          <w:szCs w:val="28"/>
        </w:rPr>
        <w:t>оста</w:t>
      </w:r>
      <w:r w:rsidR="00501231">
        <w:rPr>
          <w:rFonts w:ascii="inherit" w:hAnsi="inherit" w:cs="Arial"/>
          <w:bCs/>
          <w:color w:val="000000"/>
          <w:sz w:val="28"/>
          <w:szCs w:val="28"/>
        </w:rPr>
        <w:t>лось</w:t>
      </w:r>
      <w:r w:rsidR="00BE2BA4" w:rsidRPr="00BE2BA4">
        <w:rPr>
          <w:rFonts w:ascii="inherit" w:hAnsi="inherit" w:cs="Arial"/>
          <w:bCs/>
          <w:color w:val="000000"/>
          <w:sz w:val="28"/>
          <w:szCs w:val="28"/>
        </w:rPr>
        <w:t xml:space="preserve"> в про</w:t>
      </w:r>
      <w:r w:rsidR="00501231">
        <w:rPr>
          <w:rFonts w:ascii="inherit" w:hAnsi="inherit" w:cs="Arial"/>
          <w:bCs/>
          <w:color w:val="000000"/>
          <w:sz w:val="28"/>
          <w:szCs w:val="28"/>
        </w:rPr>
        <w:t xml:space="preserve">шлом </w:t>
      </w:r>
      <w:r w:rsidR="00BE2BA4" w:rsidRPr="00BE2BA4">
        <w:rPr>
          <w:rFonts w:ascii="inherit" w:hAnsi="inherit" w:cs="Arial"/>
          <w:bCs/>
          <w:color w:val="000000"/>
          <w:sz w:val="28"/>
          <w:szCs w:val="28"/>
        </w:rPr>
        <w:t xml:space="preserve"> под сверкающей огнями рождественской ё</w:t>
      </w:r>
      <w:r w:rsidR="00BE2BA4" w:rsidRPr="00BE2BA4">
        <w:rPr>
          <w:rFonts w:ascii="inherit" w:hAnsi="inherit" w:cs="Arial"/>
          <w:bCs/>
          <w:color w:val="000000"/>
          <w:sz w:val="28"/>
          <w:szCs w:val="28"/>
        </w:rPr>
        <w:t>л</w:t>
      </w:r>
      <w:r w:rsidR="00BE2BA4" w:rsidRPr="00BE2BA4">
        <w:rPr>
          <w:rFonts w:ascii="inherit" w:hAnsi="inherit" w:cs="Arial"/>
          <w:bCs/>
          <w:color w:val="000000"/>
          <w:sz w:val="28"/>
          <w:szCs w:val="28"/>
        </w:rPr>
        <w:t>кой.</w:t>
      </w:r>
      <w:r w:rsidR="00BE2BA4">
        <w:rPr>
          <w:rFonts w:ascii="inherit" w:hAnsi="inherit" w:cs="Arial"/>
          <w:bCs/>
          <w:color w:val="000000"/>
          <w:sz w:val="28"/>
          <w:szCs w:val="28"/>
        </w:rPr>
        <w:t xml:space="preserve"> </w:t>
      </w:r>
    </w:p>
    <w:p w:rsidR="00E268E7" w:rsidRDefault="00E268E7">
      <w:pPr>
        <w:rPr>
          <w:rFonts w:ascii="Times New Roman" w:hAnsi="Times New Roman" w:cs="Times New Roman"/>
          <w:bCs/>
          <w:sz w:val="28"/>
          <w:szCs w:val="28"/>
        </w:rPr>
      </w:pPr>
    </w:p>
    <w:p w:rsidR="00903848" w:rsidRDefault="00903848">
      <w:pPr>
        <w:rPr>
          <w:rFonts w:ascii="Times New Roman" w:hAnsi="Times New Roman" w:cs="Times New Roman"/>
          <w:bCs/>
          <w:sz w:val="28"/>
          <w:szCs w:val="28"/>
        </w:rPr>
      </w:pPr>
    </w:p>
    <w:p w:rsidR="00903848" w:rsidRDefault="00903848">
      <w:pPr>
        <w:rPr>
          <w:rFonts w:ascii="Times New Roman" w:hAnsi="Times New Roman" w:cs="Times New Roman"/>
          <w:bCs/>
          <w:sz w:val="28"/>
          <w:szCs w:val="28"/>
        </w:rPr>
      </w:pPr>
    </w:p>
    <w:p w:rsidR="00903848" w:rsidRDefault="00903848">
      <w:pPr>
        <w:rPr>
          <w:rFonts w:ascii="Times New Roman" w:hAnsi="Times New Roman" w:cs="Times New Roman"/>
          <w:bCs/>
          <w:sz w:val="28"/>
          <w:szCs w:val="28"/>
        </w:rPr>
      </w:pPr>
    </w:p>
    <w:p w:rsidR="00903848" w:rsidRPr="00C52147" w:rsidRDefault="00903848">
      <w:pPr>
        <w:rPr>
          <w:rFonts w:ascii="Times New Roman" w:hAnsi="Times New Roman" w:cs="Times New Roman"/>
          <w:b/>
          <w:sz w:val="28"/>
          <w:szCs w:val="28"/>
        </w:rPr>
      </w:pPr>
    </w:p>
    <w:p w:rsidR="00BC5B48" w:rsidRDefault="00BC5B48" w:rsidP="00BC5B4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01231" w:rsidRPr="00C52147" w:rsidRDefault="00501231" w:rsidP="00BC5B4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C5B48" w:rsidRPr="00C52147" w:rsidRDefault="00BC5B48" w:rsidP="00647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B48" w:rsidRPr="00C52147" w:rsidRDefault="00BC5B48" w:rsidP="00BC5B48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33466521"/>
      <w:bookmarkStart w:id="8" w:name="_Toc33468822"/>
      <w:bookmarkStart w:id="9" w:name="_Toc33466520"/>
      <w:r w:rsidRPr="00C5214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Заключение.</w:t>
      </w:r>
      <w:bookmarkEnd w:id="7"/>
      <w:bookmarkEnd w:id="8"/>
    </w:p>
    <w:p w:rsidR="00BC5B48" w:rsidRPr="00C52147" w:rsidRDefault="00BC5B48" w:rsidP="00BC5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B48" w:rsidRPr="00C52147" w:rsidRDefault="00501231" w:rsidP="00BC5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Сказочную </w:t>
      </w:r>
      <w:r w:rsidR="00BC5B48" w:rsidRPr="00C52147">
        <w:rPr>
          <w:rFonts w:ascii="Times New Roman" w:hAnsi="Times New Roman" w:cs="Times New Roman"/>
          <w:sz w:val="28"/>
          <w:szCs w:val="28"/>
        </w:rPr>
        <w:t>повесть Эрнста Теодора Амадея Гофмана «Щелкунчик и м</w:t>
      </w:r>
      <w:r w:rsidR="00BC5B48" w:rsidRPr="00C52147">
        <w:rPr>
          <w:rFonts w:ascii="Times New Roman" w:hAnsi="Times New Roman" w:cs="Times New Roman"/>
          <w:sz w:val="28"/>
          <w:szCs w:val="28"/>
        </w:rPr>
        <w:t>ы</w:t>
      </w:r>
      <w:r w:rsidR="00BC5B48" w:rsidRPr="00C52147">
        <w:rPr>
          <w:rFonts w:ascii="Times New Roman" w:hAnsi="Times New Roman" w:cs="Times New Roman"/>
          <w:sz w:val="28"/>
          <w:szCs w:val="28"/>
        </w:rPr>
        <w:t>шиный король» можно отнести к рождественским произведениям, так как она им</w:t>
      </w:r>
      <w:r w:rsidR="00BC5B48" w:rsidRPr="00C52147">
        <w:rPr>
          <w:rFonts w:ascii="Times New Roman" w:hAnsi="Times New Roman" w:cs="Times New Roman"/>
          <w:sz w:val="28"/>
          <w:szCs w:val="28"/>
        </w:rPr>
        <w:t>е</w:t>
      </w:r>
      <w:r w:rsidR="00BC5B48" w:rsidRPr="00C52147">
        <w:rPr>
          <w:rFonts w:ascii="Times New Roman" w:hAnsi="Times New Roman" w:cs="Times New Roman"/>
          <w:sz w:val="28"/>
          <w:szCs w:val="28"/>
        </w:rPr>
        <w:t xml:space="preserve">ет характерные черты, такие как:  </w:t>
      </w:r>
    </w:p>
    <w:p w:rsidR="00BC5B48" w:rsidRPr="00C52147" w:rsidRDefault="00BC5B48" w:rsidP="00BC5B48">
      <w:pPr>
        <w:pStyle w:val="a5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>привязанность сюжета к Рождественской ночи;</w:t>
      </w:r>
    </w:p>
    <w:p w:rsidR="00BC5B48" w:rsidRPr="00C52147" w:rsidRDefault="00BC5B48" w:rsidP="00BC5B48">
      <w:pPr>
        <w:pStyle w:val="a5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>описание чудесных событий таким образом, что они предопределяют душе</w:t>
      </w:r>
      <w:r w:rsidRPr="00C52147">
        <w:rPr>
          <w:rFonts w:ascii="Times New Roman" w:hAnsi="Times New Roman" w:cs="Times New Roman"/>
          <w:sz w:val="28"/>
          <w:szCs w:val="28"/>
        </w:rPr>
        <w:t>в</w:t>
      </w:r>
      <w:r w:rsidRPr="00C52147">
        <w:rPr>
          <w:rFonts w:ascii="Times New Roman" w:hAnsi="Times New Roman" w:cs="Times New Roman"/>
          <w:sz w:val="28"/>
          <w:szCs w:val="28"/>
        </w:rPr>
        <w:t xml:space="preserve">ное прозрение, перерождение героя; </w:t>
      </w:r>
    </w:p>
    <w:p w:rsidR="00BC5B48" w:rsidRPr="00C52147" w:rsidRDefault="00BC5B48" w:rsidP="00BC5B48">
      <w:pPr>
        <w:pStyle w:val="a5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 xml:space="preserve">в сюжете всегда присутствует счастливая развязка; </w:t>
      </w:r>
    </w:p>
    <w:p w:rsidR="00BC5B48" w:rsidRPr="00C52147" w:rsidRDefault="00BC5B48" w:rsidP="00BC5B48">
      <w:pPr>
        <w:pStyle w:val="a5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 xml:space="preserve">основным мотивом всегда является милосердие и сострадание; </w:t>
      </w:r>
    </w:p>
    <w:p w:rsidR="00BC5B48" w:rsidRPr="00C52147" w:rsidRDefault="00BC5B48" w:rsidP="00BC5B48">
      <w:pPr>
        <w:pStyle w:val="a5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>в святочных рассказах для детей создается правильная и понятная им картина мира, в которой строго разграничивается понятие добра и зла;</w:t>
      </w:r>
    </w:p>
    <w:p w:rsidR="00144BC1" w:rsidRPr="00501231" w:rsidRDefault="00BC5B48" w:rsidP="00501231">
      <w:pPr>
        <w:pStyle w:val="a5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>именно в</w:t>
      </w:r>
      <w:r w:rsidR="00501231">
        <w:rPr>
          <w:rFonts w:ascii="Times New Roman" w:hAnsi="Times New Roman" w:cs="Times New Roman"/>
          <w:sz w:val="28"/>
          <w:szCs w:val="28"/>
        </w:rPr>
        <w:t xml:space="preserve"> </w:t>
      </w:r>
      <w:r w:rsidRPr="00C52147">
        <w:rPr>
          <w:rFonts w:ascii="Times New Roman" w:hAnsi="Times New Roman" w:cs="Times New Roman"/>
          <w:sz w:val="28"/>
          <w:szCs w:val="28"/>
        </w:rPr>
        <w:t>рождественских произведениях писатель вызывает у детей чувство сопереживания для того, чтобы у ребенка «о ком-нибудь болело сердце».</w:t>
      </w:r>
      <w:bookmarkEnd w:id="9"/>
    </w:p>
    <w:p w:rsidR="00144BC1" w:rsidRPr="00C52147" w:rsidRDefault="00144BC1" w:rsidP="00647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231" w:rsidRDefault="00501231" w:rsidP="005012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результате исследования моя </w:t>
      </w:r>
      <w:r w:rsidRPr="00501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</w:t>
      </w:r>
      <w:r w:rsidRPr="0079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потеза</w:t>
      </w:r>
      <w:r w:rsidR="00DF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подтвердилась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сюжете сказо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повес</w:t>
      </w:r>
      <w:r w:rsidR="00DF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 «Щелкунчик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есть атмосфера чудесного праздн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Рождества.</w:t>
      </w:r>
    </w:p>
    <w:p w:rsidR="00C334A1" w:rsidRDefault="00C334A1" w:rsidP="005012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4A1" w:rsidRDefault="00C334A1" w:rsidP="005012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была создана презентация с иллюстрациями к сказке Э.Т.Гофмана «Ще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кунчик и мышиный король».</w:t>
      </w:r>
    </w:p>
    <w:p w:rsidR="00DF1272" w:rsidRPr="00BE7545" w:rsidRDefault="00DF1272" w:rsidP="005012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544" w:rsidRPr="00C52147" w:rsidRDefault="008A2544">
      <w:pPr>
        <w:rPr>
          <w:rFonts w:ascii="Times New Roman" w:hAnsi="Times New Roman" w:cs="Times New Roman"/>
          <w:b/>
          <w:sz w:val="28"/>
          <w:szCs w:val="28"/>
        </w:rPr>
      </w:pPr>
      <w:r w:rsidRPr="00C521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768B" w:rsidRPr="00C52147" w:rsidRDefault="0073768B" w:rsidP="00A7264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33466522"/>
      <w:bookmarkStart w:id="11" w:name="_Toc33468824"/>
      <w:r w:rsidRPr="00C5214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литературы.</w:t>
      </w:r>
      <w:bookmarkEnd w:id="10"/>
      <w:bookmarkEnd w:id="11"/>
    </w:p>
    <w:p w:rsidR="00A72646" w:rsidRPr="00C52147" w:rsidRDefault="00A72646" w:rsidP="00A7264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68B" w:rsidRPr="00C52147" w:rsidRDefault="0073768B" w:rsidP="00DF12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>Рождественское чудо. Рассказы русских писателей. М., ОлмаМедиаГрупп, 2014.</w:t>
      </w:r>
    </w:p>
    <w:p w:rsidR="0073768B" w:rsidRPr="00C52147" w:rsidRDefault="0073768B" w:rsidP="00DF12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 xml:space="preserve">Русские писатели. ХХ век. Биобиблиографический словарь в 2-х ч. Ч. 2. М., Просвещение, </w:t>
      </w:r>
    </w:p>
    <w:p w:rsidR="0073768B" w:rsidRPr="00C52147" w:rsidRDefault="0073768B" w:rsidP="00DF12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>Литературный энциклопедический словарь. М., Советская энциклопедия, 1987.</w:t>
      </w:r>
    </w:p>
    <w:p w:rsidR="0073768B" w:rsidRPr="00C52147" w:rsidRDefault="0073768B" w:rsidP="00DF12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>Энциклопедия для детей Аванта+. Россия: православие. М., Мир энцикл</w:t>
      </w:r>
      <w:r w:rsidRPr="00C52147">
        <w:rPr>
          <w:rFonts w:ascii="Times New Roman" w:hAnsi="Times New Roman" w:cs="Times New Roman"/>
          <w:sz w:val="28"/>
          <w:szCs w:val="28"/>
        </w:rPr>
        <w:t>о</w:t>
      </w:r>
      <w:r w:rsidRPr="00C52147">
        <w:rPr>
          <w:rFonts w:ascii="Times New Roman" w:hAnsi="Times New Roman" w:cs="Times New Roman"/>
          <w:sz w:val="28"/>
          <w:szCs w:val="28"/>
        </w:rPr>
        <w:t>педии АвантаАстрель, 2002.</w:t>
      </w:r>
    </w:p>
    <w:p w:rsidR="0073768B" w:rsidRPr="00C52147" w:rsidRDefault="0073768B" w:rsidP="00DF12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>Энциклопедия для детей Аванта+. Русская литература, т.10. М., Ава</w:t>
      </w:r>
      <w:r w:rsidRPr="00C52147">
        <w:rPr>
          <w:rFonts w:ascii="Times New Roman" w:hAnsi="Times New Roman" w:cs="Times New Roman"/>
          <w:sz w:val="28"/>
          <w:szCs w:val="28"/>
        </w:rPr>
        <w:t>н</w:t>
      </w:r>
      <w:r w:rsidRPr="00C52147">
        <w:rPr>
          <w:rFonts w:ascii="Times New Roman" w:hAnsi="Times New Roman" w:cs="Times New Roman"/>
          <w:sz w:val="28"/>
          <w:szCs w:val="28"/>
        </w:rPr>
        <w:t>та+,2002.</w:t>
      </w:r>
    </w:p>
    <w:p w:rsidR="0073768B" w:rsidRPr="00C52147" w:rsidRDefault="0073768B" w:rsidP="00DF12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 xml:space="preserve">В. И. Даль. Большой иллюстрированный толковый словарь русского языка, современное написание. М. АСТ, Астрель, Хранитель, 2002. </w:t>
      </w:r>
    </w:p>
    <w:p w:rsidR="0073768B" w:rsidRPr="00C52147" w:rsidRDefault="0073768B" w:rsidP="00DF12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>С. И. Ожегов. Толковый словарь русского языка. М., АСТ Мир и Образ</w:t>
      </w:r>
      <w:r w:rsidRPr="00C52147">
        <w:rPr>
          <w:rFonts w:ascii="Times New Roman" w:hAnsi="Times New Roman" w:cs="Times New Roman"/>
          <w:sz w:val="28"/>
          <w:szCs w:val="28"/>
        </w:rPr>
        <w:t>о</w:t>
      </w:r>
      <w:r w:rsidRPr="00C52147">
        <w:rPr>
          <w:rFonts w:ascii="Times New Roman" w:hAnsi="Times New Roman" w:cs="Times New Roman"/>
          <w:sz w:val="28"/>
          <w:szCs w:val="28"/>
        </w:rPr>
        <w:t>вание, 2001</w:t>
      </w:r>
    </w:p>
    <w:p w:rsidR="0073768B" w:rsidRPr="00C52147" w:rsidRDefault="0073768B" w:rsidP="00DF12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>Большой фразеологический словарь русского языка. М., АСТ-ПРЕСС, 2004.</w:t>
      </w:r>
    </w:p>
    <w:p w:rsidR="0073768B" w:rsidRPr="00C52147" w:rsidRDefault="0073768B" w:rsidP="00DF12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 xml:space="preserve">Рождественский рассказ. [Электронный ресурс] </w:t>
      </w:r>
    </w:p>
    <w:p w:rsidR="0073768B" w:rsidRPr="00C52147" w:rsidRDefault="0073768B" w:rsidP="00DF127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2147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9" w:history="1">
        <w:r w:rsidRPr="00C521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http://ru.wikipedia.org/</w:t>
        </w:r>
      </w:hyperlink>
    </w:p>
    <w:p w:rsidR="0073768B" w:rsidRPr="00C52147" w:rsidRDefault="0073768B" w:rsidP="00DF12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 xml:space="preserve">Рождество Христово. История праздника. [Электронный ресурс] </w:t>
      </w:r>
    </w:p>
    <w:p w:rsidR="0073768B" w:rsidRPr="00C52147" w:rsidRDefault="0073768B" w:rsidP="00DF127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2147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0" w:history="1">
        <w:r w:rsidRPr="00C521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http://to-name.ru/historical-events/rozhdestvo-hristovo.htm</w:t>
        </w:r>
      </w:hyperlink>
    </w:p>
    <w:p w:rsidR="0073768B" w:rsidRPr="00C52147" w:rsidRDefault="0073768B" w:rsidP="00DF12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 xml:space="preserve">Краткий словарь православных терминов. [Электронный ресурс] </w:t>
      </w:r>
    </w:p>
    <w:p w:rsidR="0073768B" w:rsidRDefault="00667E00" w:rsidP="00DF1272">
      <w:pPr>
        <w:pStyle w:val="a5"/>
        <w:spacing w:after="0" w:line="240" w:lineRule="auto"/>
      </w:pPr>
      <w:hyperlink r:id="rId11" w:history="1">
        <w:r w:rsidR="0073768B" w:rsidRPr="00C521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URL:  http://lib.pravmir.ru/library/readbook/123</w:t>
        </w:r>
      </w:hyperlink>
    </w:p>
    <w:p w:rsidR="00DF1272" w:rsidRPr="00DF1272" w:rsidRDefault="00DF1272" w:rsidP="00DF1272">
      <w:pPr>
        <w:pStyle w:val="a5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F1272">
          <w:rPr>
            <w:rStyle w:val="a4"/>
            <w:rFonts w:ascii="Times New Roman" w:hAnsi="Times New Roman" w:cs="Times New Roman"/>
            <w:sz w:val="28"/>
            <w:szCs w:val="28"/>
          </w:rPr>
          <w:t>https://kartaslov.ru/%D0%BA%D0%BD%D0%B8%D0%B3%D0%B8/%D0%AD%D1%80%D0%BD%D1%81%D1%82_%D0%93%D0%BE%D1%84%D0%BC%D0%B0%D0%BD_%D0%A0%D0%BE%D0%B6%D0%B4%D0%B5%D1%81%D1%82%D0%B2%D0%B5%D0%BD%D1%81%D0%BA%D0%B8%D0%B5_%D1%81%D0%BA%D0%B0%D0%B7%D0%BA%D0%B8_%D0%93%D0%BE%D1%84%D0%BC%D0%B0%D0%BD%D0%B0_%D0%A9%D0%B5%D0%BB%D0%BA%D1%83%D0%BD%D1%87%D0%B8%D0%BA_%D0%B8_%D0%B4%D1%80%D1%83%D0%B3%D0%B8%D0%B5_%D0%B2%D0%BE%D0%BB%D1%88%D0%B5%D0%B1%D0%BD%D1%8B%D0%B5/1</w:t>
        </w:r>
      </w:hyperlink>
    </w:p>
    <w:p w:rsidR="00DF1272" w:rsidRPr="00DF1272" w:rsidRDefault="00DF1272" w:rsidP="00DF1272">
      <w:pPr>
        <w:pStyle w:val="a5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DF1272">
        <w:rPr>
          <w:rFonts w:ascii="Times New Roman" w:hAnsi="Times New Roman" w:cs="Times New Roman"/>
          <w:sz w:val="28"/>
          <w:szCs w:val="28"/>
        </w:rPr>
        <w:t>https://proza.ru/2016/12/08/133</w:t>
      </w:r>
    </w:p>
    <w:p w:rsidR="00DF1272" w:rsidRPr="00C52147" w:rsidRDefault="00DF1272" w:rsidP="00A72646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768B" w:rsidRPr="00C52147" w:rsidRDefault="0073768B" w:rsidP="0073768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768B" w:rsidRPr="00C52147" w:rsidRDefault="0073768B" w:rsidP="007376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3768B" w:rsidRPr="00C52147" w:rsidRDefault="0073768B" w:rsidP="007376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80B11" w:rsidRPr="00506C91" w:rsidRDefault="00280B11" w:rsidP="00F45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14B1" w:rsidRPr="00506C91" w:rsidRDefault="00CA14B1" w:rsidP="00F45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14B1" w:rsidRPr="00506C91" w:rsidRDefault="00CA14B1" w:rsidP="00F45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14B1" w:rsidRPr="00506C91" w:rsidRDefault="00CA14B1" w:rsidP="00F45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14B1" w:rsidRPr="00506C91" w:rsidRDefault="00CA14B1" w:rsidP="00F45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14B1" w:rsidRPr="00506C91" w:rsidRDefault="00CA14B1" w:rsidP="00F45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14B1" w:rsidRPr="00506C91" w:rsidRDefault="00CA14B1" w:rsidP="00F45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14B1" w:rsidRPr="00506C91" w:rsidRDefault="00CA14B1" w:rsidP="00F45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14B1" w:rsidRPr="00506C91" w:rsidRDefault="00CA14B1" w:rsidP="00CA14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A14B1" w:rsidRDefault="00CA14B1" w:rsidP="00CA14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14B1" w:rsidRDefault="00CA14B1" w:rsidP="00CA14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A14B1" w:rsidRDefault="00CA14B1" w:rsidP="00CA14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A14B1" w:rsidRDefault="00906BA2" w:rsidP="00CA14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-328073</wp:posOffset>
            </wp:positionH>
            <wp:positionV relativeFrom="paragraph">
              <wp:posOffset>115850</wp:posOffset>
            </wp:positionV>
            <wp:extent cx="6742075" cy="8580145"/>
            <wp:effectExtent l="19050" t="0" r="20675" b="0"/>
            <wp:wrapNone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CA14B1" w:rsidRDefault="00CA14B1" w:rsidP="00CA14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A14B1" w:rsidRDefault="00CA14B1" w:rsidP="00CA14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A14B1" w:rsidRPr="00CA14B1" w:rsidRDefault="00667E00" w:rsidP="00CA14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2" type="#_x0000_t80" style="position:absolute;left:0;text-align:left;margin-left:372.85pt;margin-top:143.85pt;width:50.5pt;height:47.25pt;rotation:1668438fd;z-index:251669504" fillcolor="#5b9bd5 [3204]" strokecolor="#f2f2f2 [3041]" strokeweight="3pt">
            <v:shadow on="t" type="perspective" color="#1f4d78 [1604]" opacity=".5" offset="1pt" offset2="-1pt"/>
            <v:textbox>
              <w:txbxContent>
                <w:p w:rsidR="00DF1272" w:rsidRPr="00903848" w:rsidRDefault="00DF1272">
                  <w:pPr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  <w:r w:rsidRPr="00903848"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85%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80" style="position:absolute;left:0;text-align:left;margin-left:69.25pt;margin-top:107.5pt;width:49.6pt;height:45.15pt;rotation:-1442126fd;z-index:251667456" fillcolor="#ed7d31 [3205]" strokecolor="#f2f2f2 [3041]" strokeweight="3pt">
            <v:shadow on="t" type="perspective" color="#823b0b [1605]" opacity=".5" offset="1pt" offset2="-1pt"/>
            <v:textbox>
              <w:txbxContent>
                <w:p w:rsidR="00DF1272" w:rsidRPr="00903848" w:rsidRDefault="00DF1272">
                  <w:pPr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  <w:r w:rsidRPr="00903848"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10%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80" style="position:absolute;left:0;text-align:left;margin-left:183.8pt;margin-top:87.1pt;width:44.15pt;height:43.9pt;z-index:251668480" fillcolor="#a5a5a5 [3206]" strokecolor="#f2f2f2 [3041]" strokeweight="3pt">
            <v:shadow on="t" type="perspective" color="#525252 [1606]" opacity=".5" offset="1pt" offset2="-1pt"/>
            <v:textbox>
              <w:txbxContent>
                <w:p w:rsidR="00DF1272" w:rsidRPr="00903848" w:rsidRDefault="00DF1272">
                  <w:pPr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  <w:r w:rsidRPr="00903848"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5%</w:t>
                  </w:r>
                </w:p>
              </w:txbxContent>
            </v:textbox>
          </v:shape>
        </w:pict>
      </w:r>
    </w:p>
    <w:sectPr w:rsidR="00CA14B1" w:rsidRPr="00CA14B1" w:rsidSect="00BE0623">
      <w:footerReference w:type="default" r:id="rId14"/>
      <w:pgSz w:w="11906" w:h="16838"/>
      <w:pgMar w:top="568" w:right="850" w:bottom="1134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5E" w:rsidRDefault="00AA4D5E" w:rsidP="005C4C0E">
      <w:pPr>
        <w:spacing w:after="0" w:line="240" w:lineRule="auto"/>
      </w:pPr>
      <w:r>
        <w:separator/>
      </w:r>
    </w:p>
  </w:endnote>
  <w:endnote w:type="continuationSeparator" w:id="1">
    <w:p w:rsidR="00AA4D5E" w:rsidRDefault="00AA4D5E" w:rsidP="005C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5162393"/>
      <w:docPartObj>
        <w:docPartGallery w:val="Page Numbers (Bottom of Page)"/>
        <w:docPartUnique/>
      </w:docPartObj>
    </w:sdtPr>
    <w:sdtContent>
      <w:p w:rsidR="00DF1272" w:rsidRDefault="00DF1272">
        <w:pPr>
          <w:pStyle w:val="a8"/>
          <w:jc w:val="right"/>
        </w:pPr>
        <w:fldSimple w:instr="PAGE   \* MERGEFORMAT">
          <w:r w:rsidR="00C334A1">
            <w:rPr>
              <w:noProof/>
            </w:rPr>
            <w:t>13</w:t>
          </w:r>
        </w:fldSimple>
      </w:p>
    </w:sdtContent>
  </w:sdt>
  <w:p w:rsidR="00DF1272" w:rsidRDefault="00DF1272" w:rsidP="005C4C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5E" w:rsidRDefault="00AA4D5E" w:rsidP="005C4C0E">
      <w:pPr>
        <w:spacing w:after="0" w:line="240" w:lineRule="auto"/>
      </w:pPr>
      <w:r>
        <w:separator/>
      </w:r>
    </w:p>
  </w:footnote>
  <w:footnote w:type="continuationSeparator" w:id="1">
    <w:p w:rsidR="00AA4D5E" w:rsidRDefault="00AA4D5E" w:rsidP="005C4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B0E"/>
    <w:multiLevelType w:val="hybridMultilevel"/>
    <w:tmpl w:val="25D0F348"/>
    <w:lvl w:ilvl="0" w:tplc="0114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D52533"/>
    <w:multiLevelType w:val="multilevel"/>
    <w:tmpl w:val="7BEA2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17366"/>
    <w:multiLevelType w:val="hybridMultilevel"/>
    <w:tmpl w:val="5A2CE002"/>
    <w:lvl w:ilvl="0" w:tplc="01149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D82A54"/>
    <w:multiLevelType w:val="hybridMultilevel"/>
    <w:tmpl w:val="44ACE0BE"/>
    <w:lvl w:ilvl="0" w:tplc="4582E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D0AFE"/>
    <w:multiLevelType w:val="hybridMultilevel"/>
    <w:tmpl w:val="85AE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11942"/>
    <w:multiLevelType w:val="multilevel"/>
    <w:tmpl w:val="48DC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944CA"/>
    <w:multiLevelType w:val="multilevel"/>
    <w:tmpl w:val="5AF28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D6D80"/>
    <w:multiLevelType w:val="hybridMultilevel"/>
    <w:tmpl w:val="71D2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F775C"/>
    <w:multiLevelType w:val="multilevel"/>
    <w:tmpl w:val="9FE8F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8057E"/>
    <w:multiLevelType w:val="hybridMultilevel"/>
    <w:tmpl w:val="CD70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01BB7"/>
    <w:multiLevelType w:val="hybridMultilevel"/>
    <w:tmpl w:val="ACEC7A00"/>
    <w:lvl w:ilvl="0" w:tplc="B6742A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A5500"/>
    <w:multiLevelType w:val="multilevel"/>
    <w:tmpl w:val="5D285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E58F7"/>
    <w:multiLevelType w:val="hybridMultilevel"/>
    <w:tmpl w:val="AAC4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E6761"/>
    <w:multiLevelType w:val="hybridMultilevel"/>
    <w:tmpl w:val="A8DA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FC2DD2"/>
    <w:multiLevelType w:val="multilevel"/>
    <w:tmpl w:val="00AE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31E9E"/>
    <w:multiLevelType w:val="hybridMultilevel"/>
    <w:tmpl w:val="C60A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06C19"/>
    <w:multiLevelType w:val="hybridMultilevel"/>
    <w:tmpl w:val="7056FF38"/>
    <w:lvl w:ilvl="0" w:tplc="926E07C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84003A"/>
    <w:multiLevelType w:val="multilevel"/>
    <w:tmpl w:val="CDB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EBB0DCD"/>
    <w:multiLevelType w:val="hybridMultilevel"/>
    <w:tmpl w:val="0068D302"/>
    <w:lvl w:ilvl="0" w:tplc="3C6077E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3"/>
  </w:num>
  <w:num w:numId="5">
    <w:abstractNumId w:val="2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1"/>
  </w:num>
  <w:num w:numId="14">
    <w:abstractNumId w:val="14"/>
  </w:num>
  <w:num w:numId="15">
    <w:abstractNumId w:val="8"/>
  </w:num>
  <w:num w:numId="16">
    <w:abstractNumId w:val="1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3049E"/>
    <w:rsid w:val="00017892"/>
    <w:rsid w:val="000249EE"/>
    <w:rsid w:val="00025B6C"/>
    <w:rsid w:val="00030AF8"/>
    <w:rsid w:val="00040D28"/>
    <w:rsid w:val="00046907"/>
    <w:rsid w:val="00052CA3"/>
    <w:rsid w:val="00053B3A"/>
    <w:rsid w:val="00061EB8"/>
    <w:rsid w:val="0006373C"/>
    <w:rsid w:val="0006549E"/>
    <w:rsid w:val="00080E07"/>
    <w:rsid w:val="00081B0C"/>
    <w:rsid w:val="000A0879"/>
    <w:rsid w:val="000A50C1"/>
    <w:rsid w:val="000B4CE3"/>
    <w:rsid w:val="000C2748"/>
    <w:rsid w:val="000C49DE"/>
    <w:rsid w:val="000D7D38"/>
    <w:rsid w:val="000F1782"/>
    <w:rsid w:val="000F50A7"/>
    <w:rsid w:val="00106BD2"/>
    <w:rsid w:val="00114590"/>
    <w:rsid w:val="00125799"/>
    <w:rsid w:val="00132690"/>
    <w:rsid w:val="001405A5"/>
    <w:rsid w:val="00144BC1"/>
    <w:rsid w:val="00146654"/>
    <w:rsid w:val="001547F9"/>
    <w:rsid w:val="00164DD1"/>
    <w:rsid w:val="00170FD4"/>
    <w:rsid w:val="00185868"/>
    <w:rsid w:val="00187297"/>
    <w:rsid w:val="0019040A"/>
    <w:rsid w:val="001A0125"/>
    <w:rsid w:val="001A091C"/>
    <w:rsid w:val="001A13E3"/>
    <w:rsid w:val="001B41F7"/>
    <w:rsid w:val="001B6A21"/>
    <w:rsid w:val="001D5AD7"/>
    <w:rsid w:val="001F667D"/>
    <w:rsid w:val="0020406C"/>
    <w:rsid w:val="002040F3"/>
    <w:rsid w:val="00212D6F"/>
    <w:rsid w:val="00253CD5"/>
    <w:rsid w:val="0027479A"/>
    <w:rsid w:val="00280B11"/>
    <w:rsid w:val="0028594C"/>
    <w:rsid w:val="002B7F40"/>
    <w:rsid w:val="002C2164"/>
    <w:rsid w:val="002C27CF"/>
    <w:rsid w:val="002C2EF5"/>
    <w:rsid w:val="002D0156"/>
    <w:rsid w:val="002D0C6A"/>
    <w:rsid w:val="002D4099"/>
    <w:rsid w:val="002E687C"/>
    <w:rsid w:val="0030266C"/>
    <w:rsid w:val="00312C45"/>
    <w:rsid w:val="00313E7F"/>
    <w:rsid w:val="0032057A"/>
    <w:rsid w:val="00326284"/>
    <w:rsid w:val="00345A12"/>
    <w:rsid w:val="00351863"/>
    <w:rsid w:val="003562B9"/>
    <w:rsid w:val="00367F49"/>
    <w:rsid w:val="00370441"/>
    <w:rsid w:val="0038131C"/>
    <w:rsid w:val="00381C36"/>
    <w:rsid w:val="00384A8B"/>
    <w:rsid w:val="003953F0"/>
    <w:rsid w:val="003A4AB5"/>
    <w:rsid w:val="003B06FA"/>
    <w:rsid w:val="003B35FB"/>
    <w:rsid w:val="003C0FD3"/>
    <w:rsid w:val="003D128D"/>
    <w:rsid w:val="003D3C14"/>
    <w:rsid w:val="003D79D7"/>
    <w:rsid w:val="003F5F63"/>
    <w:rsid w:val="00405019"/>
    <w:rsid w:val="0041124B"/>
    <w:rsid w:val="004173FC"/>
    <w:rsid w:val="00441995"/>
    <w:rsid w:val="00442487"/>
    <w:rsid w:val="00446E5D"/>
    <w:rsid w:val="004472EA"/>
    <w:rsid w:val="0045764F"/>
    <w:rsid w:val="00457EDB"/>
    <w:rsid w:val="00474258"/>
    <w:rsid w:val="00476BA7"/>
    <w:rsid w:val="0048064C"/>
    <w:rsid w:val="00491D0E"/>
    <w:rsid w:val="004A0442"/>
    <w:rsid w:val="004A1414"/>
    <w:rsid w:val="004A4987"/>
    <w:rsid w:val="004D1FF2"/>
    <w:rsid w:val="00501231"/>
    <w:rsid w:val="005012BD"/>
    <w:rsid w:val="00506C91"/>
    <w:rsid w:val="0050715D"/>
    <w:rsid w:val="00510CF6"/>
    <w:rsid w:val="005115F7"/>
    <w:rsid w:val="005403EB"/>
    <w:rsid w:val="005504A0"/>
    <w:rsid w:val="00553E8A"/>
    <w:rsid w:val="005959A7"/>
    <w:rsid w:val="005A7860"/>
    <w:rsid w:val="005B0962"/>
    <w:rsid w:val="005C4C0E"/>
    <w:rsid w:val="005C6D11"/>
    <w:rsid w:val="005E022E"/>
    <w:rsid w:val="005E43B6"/>
    <w:rsid w:val="005E446E"/>
    <w:rsid w:val="005F6031"/>
    <w:rsid w:val="00611181"/>
    <w:rsid w:val="00611942"/>
    <w:rsid w:val="0061278E"/>
    <w:rsid w:val="006379C2"/>
    <w:rsid w:val="0064248E"/>
    <w:rsid w:val="00647A48"/>
    <w:rsid w:val="00654A0A"/>
    <w:rsid w:val="006564E7"/>
    <w:rsid w:val="00667E00"/>
    <w:rsid w:val="00686CDE"/>
    <w:rsid w:val="00692B7C"/>
    <w:rsid w:val="00693735"/>
    <w:rsid w:val="006A0B9F"/>
    <w:rsid w:val="006B4A4E"/>
    <w:rsid w:val="00731CDE"/>
    <w:rsid w:val="00733C0B"/>
    <w:rsid w:val="007343F3"/>
    <w:rsid w:val="00735A22"/>
    <w:rsid w:val="0073768B"/>
    <w:rsid w:val="00740FD9"/>
    <w:rsid w:val="00742DA6"/>
    <w:rsid w:val="007519BD"/>
    <w:rsid w:val="0076719C"/>
    <w:rsid w:val="00783844"/>
    <w:rsid w:val="007851EB"/>
    <w:rsid w:val="00787918"/>
    <w:rsid w:val="00792911"/>
    <w:rsid w:val="00794167"/>
    <w:rsid w:val="007A1F6F"/>
    <w:rsid w:val="007A7F5C"/>
    <w:rsid w:val="007C74D7"/>
    <w:rsid w:val="007D6B6B"/>
    <w:rsid w:val="007D6C76"/>
    <w:rsid w:val="007E47E5"/>
    <w:rsid w:val="00806E8B"/>
    <w:rsid w:val="0081449C"/>
    <w:rsid w:val="00840A38"/>
    <w:rsid w:val="00852E0F"/>
    <w:rsid w:val="00863268"/>
    <w:rsid w:val="00895672"/>
    <w:rsid w:val="0089644C"/>
    <w:rsid w:val="008A034A"/>
    <w:rsid w:val="008A2544"/>
    <w:rsid w:val="008A6121"/>
    <w:rsid w:val="008E1E77"/>
    <w:rsid w:val="008E2C40"/>
    <w:rsid w:val="008E54E0"/>
    <w:rsid w:val="008F36BF"/>
    <w:rsid w:val="008F3E7F"/>
    <w:rsid w:val="008F7089"/>
    <w:rsid w:val="008F71DA"/>
    <w:rsid w:val="00903848"/>
    <w:rsid w:val="00906BA2"/>
    <w:rsid w:val="00920C2F"/>
    <w:rsid w:val="0092592F"/>
    <w:rsid w:val="00927243"/>
    <w:rsid w:val="009278D6"/>
    <w:rsid w:val="00931C1D"/>
    <w:rsid w:val="00937ADD"/>
    <w:rsid w:val="00940158"/>
    <w:rsid w:val="009408FC"/>
    <w:rsid w:val="00942068"/>
    <w:rsid w:val="00942E4C"/>
    <w:rsid w:val="00946D9E"/>
    <w:rsid w:val="00950D26"/>
    <w:rsid w:val="00951EEA"/>
    <w:rsid w:val="00960602"/>
    <w:rsid w:val="00961C5C"/>
    <w:rsid w:val="009639A4"/>
    <w:rsid w:val="009657C5"/>
    <w:rsid w:val="0097417C"/>
    <w:rsid w:val="009774EC"/>
    <w:rsid w:val="0098078D"/>
    <w:rsid w:val="00981A97"/>
    <w:rsid w:val="00984971"/>
    <w:rsid w:val="00992C07"/>
    <w:rsid w:val="009C17FF"/>
    <w:rsid w:val="009E196E"/>
    <w:rsid w:val="00A14010"/>
    <w:rsid w:val="00A3049E"/>
    <w:rsid w:val="00A563DC"/>
    <w:rsid w:val="00A62BFA"/>
    <w:rsid w:val="00A6730C"/>
    <w:rsid w:val="00A72646"/>
    <w:rsid w:val="00AA4D5E"/>
    <w:rsid w:val="00AA512D"/>
    <w:rsid w:val="00AA6FD9"/>
    <w:rsid w:val="00AB6C2E"/>
    <w:rsid w:val="00AC3FB0"/>
    <w:rsid w:val="00AC5349"/>
    <w:rsid w:val="00AC60C6"/>
    <w:rsid w:val="00AD600A"/>
    <w:rsid w:val="00AE417A"/>
    <w:rsid w:val="00AF554E"/>
    <w:rsid w:val="00B03C40"/>
    <w:rsid w:val="00B165D9"/>
    <w:rsid w:val="00B31977"/>
    <w:rsid w:val="00B368D1"/>
    <w:rsid w:val="00B378B4"/>
    <w:rsid w:val="00B65E4D"/>
    <w:rsid w:val="00B77E15"/>
    <w:rsid w:val="00B83CD7"/>
    <w:rsid w:val="00B855C8"/>
    <w:rsid w:val="00BA6490"/>
    <w:rsid w:val="00BC0355"/>
    <w:rsid w:val="00BC444D"/>
    <w:rsid w:val="00BC4579"/>
    <w:rsid w:val="00BC5B48"/>
    <w:rsid w:val="00BD3784"/>
    <w:rsid w:val="00BD6D93"/>
    <w:rsid w:val="00BD7B35"/>
    <w:rsid w:val="00BE0623"/>
    <w:rsid w:val="00BE2BA4"/>
    <w:rsid w:val="00BF2D0E"/>
    <w:rsid w:val="00BF35DC"/>
    <w:rsid w:val="00C02FBC"/>
    <w:rsid w:val="00C11869"/>
    <w:rsid w:val="00C145AB"/>
    <w:rsid w:val="00C2034B"/>
    <w:rsid w:val="00C233A5"/>
    <w:rsid w:val="00C31E37"/>
    <w:rsid w:val="00C325B5"/>
    <w:rsid w:val="00C334A1"/>
    <w:rsid w:val="00C3758E"/>
    <w:rsid w:val="00C41C90"/>
    <w:rsid w:val="00C52147"/>
    <w:rsid w:val="00C71F03"/>
    <w:rsid w:val="00C861FA"/>
    <w:rsid w:val="00C872AD"/>
    <w:rsid w:val="00C94C35"/>
    <w:rsid w:val="00C94C86"/>
    <w:rsid w:val="00CA14B1"/>
    <w:rsid w:val="00CC057C"/>
    <w:rsid w:val="00CF48BF"/>
    <w:rsid w:val="00CF6A42"/>
    <w:rsid w:val="00CF6D45"/>
    <w:rsid w:val="00D00D41"/>
    <w:rsid w:val="00D30E6A"/>
    <w:rsid w:val="00D31E9F"/>
    <w:rsid w:val="00D33703"/>
    <w:rsid w:val="00D35DD0"/>
    <w:rsid w:val="00D44E06"/>
    <w:rsid w:val="00D50493"/>
    <w:rsid w:val="00D63CF6"/>
    <w:rsid w:val="00D725BA"/>
    <w:rsid w:val="00D84C0D"/>
    <w:rsid w:val="00DB0CFC"/>
    <w:rsid w:val="00DB4DEE"/>
    <w:rsid w:val="00DD1271"/>
    <w:rsid w:val="00DD369E"/>
    <w:rsid w:val="00DD5585"/>
    <w:rsid w:val="00DE268F"/>
    <w:rsid w:val="00DF1272"/>
    <w:rsid w:val="00E064E2"/>
    <w:rsid w:val="00E24FD7"/>
    <w:rsid w:val="00E256E7"/>
    <w:rsid w:val="00E268E7"/>
    <w:rsid w:val="00E4745C"/>
    <w:rsid w:val="00E519E7"/>
    <w:rsid w:val="00E56A93"/>
    <w:rsid w:val="00E616F0"/>
    <w:rsid w:val="00E62A57"/>
    <w:rsid w:val="00E63643"/>
    <w:rsid w:val="00E71D3C"/>
    <w:rsid w:val="00E767BE"/>
    <w:rsid w:val="00E855F7"/>
    <w:rsid w:val="00E94015"/>
    <w:rsid w:val="00E94B14"/>
    <w:rsid w:val="00E969B9"/>
    <w:rsid w:val="00E97CB9"/>
    <w:rsid w:val="00EA06AC"/>
    <w:rsid w:val="00EA149F"/>
    <w:rsid w:val="00EA30FB"/>
    <w:rsid w:val="00EA3935"/>
    <w:rsid w:val="00EB3769"/>
    <w:rsid w:val="00EB3E73"/>
    <w:rsid w:val="00EB6BDF"/>
    <w:rsid w:val="00EB6EE4"/>
    <w:rsid w:val="00EB7909"/>
    <w:rsid w:val="00EC1F96"/>
    <w:rsid w:val="00EC339A"/>
    <w:rsid w:val="00EE1F95"/>
    <w:rsid w:val="00EE2F77"/>
    <w:rsid w:val="00EE5356"/>
    <w:rsid w:val="00F03288"/>
    <w:rsid w:val="00F038BE"/>
    <w:rsid w:val="00F16D6B"/>
    <w:rsid w:val="00F26A45"/>
    <w:rsid w:val="00F329E6"/>
    <w:rsid w:val="00F4442D"/>
    <w:rsid w:val="00F450E4"/>
    <w:rsid w:val="00F520A5"/>
    <w:rsid w:val="00F54C8A"/>
    <w:rsid w:val="00F667D6"/>
    <w:rsid w:val="00F66C7A"/>
    <w:rsid w:val="00F73D62"/>
    <w:rsid w:val="00F9344A"/>
    <w:rsid w:val="00FA7563"/>
    <w:rsid w:val="00FB1991"/>
    <w:rsid w:val="00FC042B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2F"/>
  </w:style>
  <w:style w:type="paragraph" w:styleId="1">
    <w:name w:val="heading 1"/>
    <w:basedOn w:val="a"/>
    <w:next w:val="a"/>
    <w:link w:val="10"/>
    <w:uiPriority w:val="9"/>
    <w:qFormat/>
    <w:rsid w:val="00A72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2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2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726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726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61194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F96"/>
  </w:style>
  <w:style w:type="character" w:styleId="a4">
    <w:name w:val="Hyperlink"/>
    <w:basedOn w:val="a0"/>
    <w:uiPriority w:val="99"/>
    <w:unhideWhenUsed/>
    <w:rsid w:val="00EC1F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72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C0E"/>
  </w:style>
  <w:style w:type="paragraph" w:styleId="a8">
    <w:name w:val="footer"/>
    <w:basedOn w:val="a"/>
    <w:link w:val="a9"/>
    <w:uiPriority w:val="99"/>
    <w:unhideWhenUsed/>
    <w:rsid w:val="005C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C0E"/>
  </w:style>
  <w:style w:type="character" w:customStyle="1" w:styleId="80">
    <w:name w:val="Заголовок 8 Знак"/>
    <w:basedOn w:val="a0"/>
    <w:link w:val="8"/>
    <w:rsid w:val="0061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6119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6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A72646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6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26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726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A7264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A72646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C5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2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ibliya/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rtaslov.ru/%D0%BA%D0%BD%D0%B8%D0%B3%D0%B8/%D0%AD%D1%80%D0%BD%D1%81%D1%82_%D0%93%D0%BE%D1%84%D0%BC%D0%B0%D0%BD_%D0%A0%D0%BE%D0%B6%D0%B4%D0%B5%D1%81%D1%82%D0%B2%D0%B5%D0%BD%D1%81%D0%BA%D0%B8%D0%B5_%D1%81%D0%BA%D0%B0%D0%B7%D0%BA%D0%B8_%D0%93%D0%BE%D1%84%D0%BC%D0%B0%D0%BD%D0%B0_%D0%A9%D0%B5%D0%BB%D0%BA%D1%83%D0%BD%D1%87%D0%B8%D0%BA_%D0%B8_%D0%B4%D1%80%D1%83%D0%B3%D0%B8%D0%B5_%D0%B2%D0%BE%D0%BB%D1%88%D0%B5%D0%B1%D0%BD%D1%8B%D0%B5/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%20http://lib.pravmir.ru/library/readbook/1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-name.ru/historical-events/rozhdestvo-hristov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0720623843549633E-2"/>
          <c:y val="0"/>
          <c:w val="0.97927937615645066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нет, не учитывал (ла)</c:v>
                </c:pt>
                <c:pt idx="1">
                  <c:v>не обратил (ла) на это внимание</c:v>
                </c:pt>
                <c:pt idx="2">
                  <c:v>да, знаю об этом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0.85000000000000031</c:v>
                </c:pt>
                <c:pt idx="1">
                  <c:v>0.1</c:v>
                </c:pt>
                <c:pt idx="2">
                  <c:v>0.05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4.6655072807703868E-2"/>
          <c:y val="0.70680530457235868"/>
          <c:w val="0.90668970606230281"/>
          <c:h val="0.28135340370121958"/>
        </c:manualLayout>
      </c:layout>
      <c:txPr>
        <a:bodyPr/>
        <a:lstStyle/>
        <a:p>
          <a:pPr>
            <a:defRPr sz="2400" b="1" i="1">
              <a:latin typeface="Bookman Old Style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A81C-2544-492E-9AE5-9E7E50AC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13</cp:revision>
  <dcterms:created xsi:type="dcterms:W3CDTF">2020-02-24T13:20:00Z</dcterms:created>
  <dcterms:modified xsi:type="dcterms:W3CDTF">2022-01-05T19:12:00Z</dcterms:modified>
</cp:coreProperties>
</file>